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20"/>
        <w:tblW w:w="10490" w:type="dxa"/>
        <w:tblLayout w:type="fixed"/>
        <w:tblLook w:val="04A0" w:firstRow="1" w:lastRow="0" w:firstColumn="1" w:lastColumn="0" w:noHBand="0" w:noVBand="1"/>
      </w:tblPr>
      <w:tblGrid>
        <w:gridCol w:w="707"/>
        <w:gridCol w:w="853"/>
        <w:gridCol w:w="1413"/>
        <w:gridCol w:w="1134"/>
        <w:gridCol w:w="679"/>
        <w:gridCol w:w="2066"/>
        <w:gridCol w:w="2187"/>
        <w:gridCol w:w="1451"/>
      </w:tblGrid>
      <w:tr w:rsidR="00A50BAA" w:rsidRPr="001E0EC3" w:rsidTr="00A03735">
        <w:trPr>
          <w:trHeight w:val="561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BAA" w:rsidRPr="00A50BAA" w:rsidRDefault="00A50BAA" w:rsidP="00A0373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A50BA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AA" w:rsidRPr="00D06020" w:rsidRDefault="00A50BAA" w:rsidP="00A03735">
            <w:pPr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AA" w:rsidRPr="00D06020" w:rsidRDefault="00A50BAA" w:rsidP="00A0373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项目类别</w:t>
            </w:r>
          </w:p>
        </w:tc>
      </w:tr>
      <w:tr w:rsidR="00A50BAA" w:rsidRPr="001E0EC3" w:rsidTr="00D06020">
        <w:trPr>
          <w:trHeight w:val="48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AA" w:rsidRPr="00A50BAA" w:rsidRDefault="00A50BAA" w:rsidP="00A03735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BAA" w:rsidRPr="00D06020" w:rsidRDefault="00A50BAA" w:rsidP="00A03735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BAA" w:rsidRPr="00D06020" w:rsidRDefault="00A50BAA" w:rsidP="00A03735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A50BAA" w:rsidRPr="001E0EC3" w:rsidTr="007E69FF">
        <w:trPr>
          <w:trHeight w:val="4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BAA" w:rsidRPr="00D06020" w:rsidRDefault="00A50BAA" w:rsidP="00A0373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BAA" w:rsidRPr="00D06020" w:rsidRDefault="00A50BAA" w:rsidP="00A03735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AA" w:rsidRPr="00D06020" w:rsidRDefault="00A50BAA" w:rsidP="00A0373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所属院系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AA" w:rsidRPr="00D06020" w:rsidRDefault="00A50BAA" w:rsidP="00A03735">
            <w:pPr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A50BAA" w:rsidRPr="001E0EC3" w:rsidTr="007E69FF">
        <w:trPr>
          <w:trHeight w:val="5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BAA" w:rsidRPr="00D06020" w:rsidRDefault="00A50BAA" w:rsidP="00A0373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BAA" w:rsidRPr="00D06020" w:rsidRDefault="00A50BAA" w:rsidP="00A03735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BAA" w:rsidRPr="00D06020" w:rsidRDefault="00A03735" w:rsidP="00A03735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  <w:r w:rsidRPr="00D06020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</w:rPr>
              <w:t>项目主管部门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BAA" w:rsidRPr="00D06020" w:rsidRDefault="00A50BAA" w:rsidP="00A03735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8D17CE" w:rsidRPr="001E0EC3" w:rsidTr="00A03735">
        <w:trPr>
          <w:trHeight w:val="72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0EC3" w:rsidRPr="001E0EC3" w:rsidRDefault="001E0EC3" w:rsidP="00BB3490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0EC3" w:rsidRPr="001E0EC3" w:rsidRDefault="001E0EC3" w:rsidP="00BB3490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t>最高比例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t>预算项说明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方正小标宋简体" w:eastAsia="方正小标宋简体" w:hAnsi="宋体" w:cs="宋体" w:hint="eastAsia"/>
                <w:color w:val="000000"/>
                <w:kern w:val="0"/>
                <w:sz w:val="20"/>
                <w:szCs w:val="20"/>
              </w:rPr>
              <w:t>申报说明</w:t>
            </w:r>
          </w:p>
        </w:tc>
      </w:tr>
      <w:tr w:rsidR="008D17CE" w:rsidRPr="001E0EC3" w:rsidTr="00B03DE2">
        <w:trPr>
          <w:trHeight w:val="58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办公、图文制作、邮费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D11859" w:rsidP="00B03D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="001E0EC3"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文具、复印打印等图文制作、</w:t>
            </w:r>
            <w:r w:rsidR="006277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快递</w:t>
            </w: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费。不超项目总额</w:t>
            </w:r>
            <w:r w:rsidR="001D6ED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17CE" w:rsidRPr="001E0EC3" w:rsidTr="00B03DE2">
        <w:trPr>
          <w:trHeight w:val="8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学生劳务费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D11859" w:rsidP="00B03D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 w:rsidR="001E0EC3"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参与项目的研究生劳务费，发放总额不超过总经费的</w:t>
            </w:r>
            <w:r w:rsidR="00D118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%，发放标准：500、800元/月，一月一结方式，不得累计多月发放。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17CE" w:rsidRPr="001E0EC3" w:rsidTr="00B03DE2">
        <w:trPr>
          <w:trHeight w:val="6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材料、测试加工、维修</w:t>
            </w:r>
            <w:r w:rsidR="00C23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项目开展所需专用材料费、测试加工、技术服务、设备维修等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17CE" w:rsidRPr="001E0EC3" w:rsidTr="00B03DE2">
        <w:trPr>
          <w:trHeight w:val="8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设备购置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C3" w:rsidRPr="001E0EC3" w:rsidRDefault="004F49F4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F49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项目开展所需购置设备费，不得购置单价≥40万元的设备（包括多项目共同购置≥40万元的设备），</w:t>
            </w:r>
            <w:r w:rsidR="001E0EC3"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采购招标的设备需要明细申报内容，且报销时需要提供预算</w:t>
            </w:r>
            <w:r w:rsidR="00F62BA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表</w:t>
            </w:r>
            <w:r w:rsidR="001E0EC3"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17CE" w:rsidRPr="001E0EC3" w:rsidTr="00B03DE2">
        <w:trPr>
          <w:trHeight w:val="12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差旅、会议、国际合作交流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所需的境内出差（含参加会议）的往返路费、住宿费、订票费、会议注册费、差旅补助等；出国（境）参加国际会议(文章录用)以及境外专家来华旅费、住宿费（申报时应注明出国地点会议内容）；主办会议的开支。</w:t>
            </w:r>
            <w:r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国际合作交流、主办会议需要明细申报内容，且报销时需要提供预算</w:t>
            </w:r>
            <w:r w:rsidR="00F62BA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表</w:t>
            </w:r>
            <w:r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17CE" w:rsidRPr="001E0EC3" w:rsidTr="007E69FF">
        <w:trPr>
          <w:trHeight w:val="54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资料费、版面费、知识产权等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C3" w:rsidRPr="001E0EC3" w:rsidRDefault="001E0EC3" w:rsidP="00A03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发表论文的版面费、审稿费、图书资料费等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64E69" w:rsidRPr="001E0EC3" w:rsidTr="00B03DE2">
        <w:trPr>
          <w:trHeight w:val="57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E0E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B03D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1E0EC3" w:rsidP="00A037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C3" w:rsidRPr="001E0EC3" w:rsidRDefault="00B03DE2" w:rsidP="00B03DE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1863D4" w:rsidRPr="001863D4" w:rsidRDefault="001863D4" w:rsidP="001863D4">
      <w:pPr>
        <w:jc w:val="center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 w:rsidRPr="001E0EC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1</w:t>
      </w:r>
      <w:r w:rsidRPr="001E0EC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年度基本科研业务费经费预算表</w:t>
      </w:r>
    </w:p>
    <w:p w:rsidR="001E0EC3" w:rsidRPr="001863D4" w:rsidRDefault="00447213">
      <w:pPr>
        <w:rPr>
          <w:sz w:val="24"/>
        </w:rPr>
      </w:pPr>
      <w:r w:rsidRPr="001863D4">
        <w:rPr>
          <w:rFonts w:ascii="楷体_GB2312" w:eastAsia="楷体_GB2312" w:hAnsi="宋体" w:cs="宋体" w:hint="eastAsia"/>
          <w:bCs/>
          <w:kern w:val="0"/>
          <w:sz w:val="24"/>
        </w:rPr>
        <w:t>说</w:t>
      </w:r>
      <w:r w:rsidR="001863D4">
        <w:rPr>
          <w:rFonts w:ascii="楷体_GB2312" w:eastAsia="楷体_GB2312" w:hAnsi="宋体" w:cs="宋体" w:hint="eastAsia"/>
          <w:bCs/>
          <w:kern w:val="0"/>
          <w:sz w:val="24"/>
        </w:rPr>
        <w:t xml:space="preserve">  </w:t>
      </w:r>
      <w:r w:rsidRPr="001863D4">
        <w:rPr>
          <w:rFonts w:ascii="楷体_GB2312" w:eastAsia="楷体_GB2312" w:hAnsi="宋体" w:cs="宋体" w:hint="eastAsia"/>
          <w:bCs/>
          <w:kern w:val="0"/>
          <w:sz w:val="24"/>
        </w:rPr>
        <w:t>明：</w:t>
      </w:r>
    </w:p>
    <w:p w:rsidR="00447213" w:rsidRPr="007E69FF" w:rsidRDefault="00447213">
      <w:pPr>
        <w:rPr>
          <w:sz w:val="18"/>
          <w:szCs w:val="18"/>
        </w:rPr>
      </w:pPr>
      <w:r w:rsidRPr="007E69FF">
        <w:rPr>
          <w:rFonts w:ascii="宋体" w:hAnsi="宋体" w:cs="宋体" w:hint="eastAsia"/>
          <w:kern w:val="0"/>
          <w:sz w:val="18"/>
          <w:szCs w:val="18"/>
        </w:rPr>
        <w:t>1.此预算模板为全校基本科研业务费专项通用模板，报销范围原则上不得突破上述内容。</w:t>
      </w:r>
    </w:p>
    <w:p w:rsidR="00447213" w:rsidRPr="007E69FF" w:rsidRDefault="00447213">
      <w:pPr>
        <w:rPr>
          <w:sz w:val="18"/>
          <w:szCs w:val="18"/>
        </w:rPr>
      </w:pPr>
      <w:r w:rsidRPr="007E69FF">
        <w:rPr>
          <w:rFonts w:ascii="宋体" w:hAnsi="宋体" w:cs="宋体" w:hint="eastAsia"/>
          <w:kern w:val="0"/>
          <w:sz w:val="18"/>
          <w:szCs w:val="18"/>
        </w:rPr>
        <w:t>2.办公费、图文制作费、邮费等日常支出控制在预算总额的</w:t>
      </w:r>
      <w:r w:rsidRPr="007E69FF">
        <w:rPr>
          <w:rFonts w:ascii="宋体" w:hAnsi="宋体" w:cs="宋体"/>
          <w:kern w:val="0"/>
          <w:sz w:val="18"/>
          <w:szCs w:val="18"/>
        </w:rPr>
        <w:t>5</w:t>
      </w:r>
      <w:r w:rsidRPr="007E69FF">
        <w:rPr>
          <w:rFonts w:ascii="宋体" w:hAnsi="宋体" w:cs="宋体" w:hint="eastAsia"/>
          <w:kern w:val="0"/>
          <w:sz w:val="18"/>
          <w:szCs w:val="18"/>
        </w:rPr>
        <w:t>%以内。</w:t>
      </w:r>
    </w:p>
    <w:p w:rsidR="00447213" w:rsidRPr="007E69FF" w:rsidRDefault="00447213">
      <w:pPr>
        <w:rPr>
          <w:sz w:val="18"/>
          <w:szCs w:val="18"/>
        </w:rPr>
      </w:pPr>
      <w:r w:rsidRPr="007E69FF">
        <w:rPr>
          <w:rFonts w:ascii="宋体" w:hAnsi="宋体" w:cs="宋体" w:hint="eastAsia"/>
          <w:kern w:val="0"/>
          <w:sz w:val="18"/>
          <w:szCs w:val="18"/>
        </w:rPr>
        <w:t>3.学生劳务费控制在总额的</w:t>
      </w:r>
      <w:r w:rsidRPr="007E69FF">
        <w:rPr>
          <w:rFonts w:ascii="宋体" w:hAnsi="宋体" w:cs="宋体"/>
          <w:kern w:val="0"/>
          <w:sz w:val="18"/>
          <w:szCs w:val="18"/>
        </w:rPr>
        <w:t>20</w:t>
      </w:r>
      <w:r w:rsidRPr="007E69FF">
        <w:rPr>
          <w:rFonts w:ascii="宋体" w:hAnsi="宋体" w:cs="宋体" w:hint="eastAsia"/>
          <w:kern w:val="0"/>
          <w:sz w:val="18"/>
          <w:szCs w:val="18"/>
        </w:rPr>
        <w:t>%以内。发放标准：500、800元/月，一月一结方式，不得累计多月发放。</w:t>
      </w:r>
    </w:p>
    <w:p w:rsidR="00447213" w:rsidRPr="007E69FF" w:rsidRDefault="00447213" w:rsidP="00447213">
      <w:pPr>
        <w:widowControl/>
        <w:spacing w:line="276" w:lineRule="auto"/>
        <w:jc w:val="left"/>
        <w:rPr>
          <w:rFonts w:ascii="宋体" w:hAnsi="宋体" w:cs="宋体"/>
          <w:kern w:val="0"/>
          <w:sz w:val="18"/>
          <w:szCs w:val="18"/>
        </w:rPr>
      </w:pPr>
      <w:r w:rsidRPr="007E69FF">
        <w:rPr>
          <w:rFonts w:ascii="宋体" w:hAnsi="宋体" w:cs="宋体" w:hint="eastAsia"/>
          <w:kern w:val="0"/>
          <w:sz w:val="18"/>
          <w:szCs w:val="18"/>
        </w:rPr>
        <w:t>4.</w:t>
      </w:r>
      <w:r w:rsidRPr="007E69FF">
        <w:rPr>
          <w:rFonts w:ascii="宋体" w:hAnsi="宋体" w:cs="宋体" w:hint="eastAsia"/>
          <w:b/>
          <w:kern w:val="0"/>
          <w:sz w:val="18"/>
          <w:szCs w:val="18"/>
        </w:rPr>
        <w:t>经费全校范围内竞争性使用，当学校经费使用达到国库额度上限时，全部经费停止使用。</w:t>
      </w:r>
    </w:p>
    <w:p w:rsidR="00447213" w:rsidRPr="007E69FF" w:rsidRDefault="00447213">
      <w:pPr>
        <w:rPr>
          <w:sz w:val="18"/>
          <w:szCs w:val="18"/>
        </w:rPr>
      </w:pPr>
      <w:r w:rsidRPr="007E69FF">
        <w:rPr>
          <w:rFonts w:ascii="宋体" w:hAnsi="宋体" w:cs="宋体" w:hint="eastAsia"/>
          <w:kern w:val="0"/>
          <w:sz w:val="18"/>
          <w:szCs w:val="18"/>
        </w:rPr>
        <w:t>5.</w:t>
      </w:r>
      <w:r w:rsidRPr="007E69FF">
        <w:rPr>
          <w:rFonts w:ascii="宋体" w:hAnsi="宋体" w:cs="宋体" w:hint="eastAsia"/>
          <w:b/>
          <w:kern w:val="0"/>
          <w:sz w:val="18"/>
          <w:szCs w:val="18"/>
        </w:rPr>
        <w:t>主办会议、设备费、国际合作交流等费用列支需要提供经费管理部门批复的预算明细。</w:t>
      </w:r>
    </w:p>
    <w:p w:rsidR="00DF1176" w:rsidRDefault="00DF1176"/>
    <w:p w:rsidR="00BB3490" w:rsidRDefault="00BB3490"/>
    <w:p w:rsidR="00DF1176" w:rsidRPr="001863D4" w:rsidRDefault="00447213" w:rsidP="00DF1176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项目负责人签字：</w:t>
      </w:r>
      <w:r w:rsidR="000F7C59">
        <w:rPr>
          <w:rFonts w:ascii="黑体" w:eastAsia="黑体" w:hAnsi="黑体" w:cs="宋体" w:hint="eastAsia"/>
          <w:kern w:val="0"/>
          <w:sz w:val="24"/>
        </w:rPr>
        <w:t xml:space="preserve">                           </w:t>
      </w:r>
      <w:r w:rsidR="00DF1176" w:rsidRPr="001863D4">
        <w:rPr>
          <w:rFonts w:ascii="黑体" w:eastAsia="黑体" w:hAnsi="黑体" w:cs="宋体" w:hint="eastAsia"/>
          <w:kern w:val="0"/>
          <w:sz w:val="24"/>
        </w:rPr>
        <w:t>经费主管部门负责人签字：</w:t>
      </w:r>
    </w:p>
    <w:p w:rsidR="00DF1176" w:rsidRDefault="00DF1176" w:rsidP="00447213">
      <w:pPr>
        <w:widowControl/>
        <w:jc w:val="left"/>
        <w:rPr>
          <w:rFonts w:ascii="黑体" w:eastAsia="黑体" w:hAnsi="黑体" w:cs="宋体"/>
          <w:kern w:val="0"/>
          <w:sz w:val="24"/>
        </w:rPr>
      </w:pPr>
    </w:p>
    <w:p w:rsidR="00BB3490" w:rsidRDefault="00BB3490" w:rsidP="00447213">
      <w:pPr>
        <w:widowControl/>
        <w:jc w:val="left"/>
        <w:rPr>
          <w:rFonts w:ascii="黑体" w:eastAsia="黑体" w:hAnsi="黑体" w:cs="宋体"/>
          <w:kern w:val="0"/>
          <w:sz w:val="24"/>
        </w:rPr>
      </w:pPr>
    </w:p>
    <w:p w:rsidR="00DF1176" w:rsidRPr="001863D4" w:rsidRDefault="00DF1176" w:rsidP="00DF1176">
      <w:pPr>
        <w:rPr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>院系审核(</w:t>
      </w:r>
      <w:r w:rsidR="00563C5F">
        <w:rPr>
          <w:rFonts w:ascii="黑体" w:eastAsia="黑体" w:hAnsi="黑体" w:cs="宋体" w:hint="eastAsia"/>
          <w:kern w:val="0"/>
          <w:sz w:val="24"/>
        </w:rPr>
        <w:t>签字</w:t>
      </w:r>
      <w:r w:rsidR="00563C5F">
        <w:rPr>
          <w:rFonts w:ascii="黑体" w:eastAsia="黑体" w:hAnsi="黑体" w:cs="宋体"/>
          <w:kern w:val="0"/>
          <w:sz w:val="24"/>
        </w:rPr>
        <w:t>并</w:t>
      </w:r>
      <w:r>
        <w:rPr>
          <w:rFonts w:ascii="黑体" w:eastAsia="黑体" w:hAnsi="黑体" w:cs="宋体" w:hint="eastAsia"/>
          <w:kern w:val="0"/>
          <w:sz w:val="24"/>
        </w:rPr>
        <w:t>盖章)：</w:t>
      </w:r>
      <w:r w:rsidR="00563C5F">
        <w:rPr>
          <w:rFonts w:ascii="黑体" w:eastAsia="黑体" w:hAnsi="黑体" w:cs="宋体" w:hint="eastAsia"/>
          <w:kern w:val="0"/>
          <w:sz w:val="24"/>
        </w:rPr>
        <w:t xml:space="preserve">                     </w:t>
      </w:r>
      <w:bookmarkStart w:id="0" w:name="_GoBack"/>
      <w:bookmarkEnd w:id="0"/>
      <w:r w:rsidRPr="001863D4">
        <w:rPr>
          <w:rFonts w:ascii="黑体" w:eastAsia="黑体" w:hAnsi="黑体" w:cs="宋体" w:hint="eastAsia"/>
          <w:kern w:val="0"/>
          <w:sz w:val="24"/>
        </w:rPr>
        <w:t>经费主管部门</w:t>
      </w:r>
      <w:r>
        <w:rPr>
          <w:rFonts w:ascii="黑体" w:eastAsia="黑体" w:hAnsi="黑体" w:cs="宋体" w:hint="eastAsia"/>
          <w:kern w:val="0"/>
          <w:sz w:val="24"/>
        </w:rPr>
        <w:t>（盖章）</w:t>
      </w:r>
      <w:r w:rsidRPr="001863D4">
        <w:rPr>
          <w:rFonts w:ascii="黑体" w:eastAsia="黑体" w:hAnsi="黑体" w:cs="宋体" w:hint="eastAsia"/>
          <w:kern w:val="0"/>
          <w:sz w:val="24"/>
        </w:rPr>
        <w:t>：</w:t>
      </w:r>
    </w:p>
    <w:p w:rsidR="00447213" w:rsidRPr="00DF1176" w:rsidRDefault="00447213">
      <w:pPr>
        <w:rPr>
          <w:sz w:val="24"/>
        </w:rPr>
      </w:pPr>
    </w:p>
    <w:p w:rsidR="00297B58" w:rsidRDefault="000D2B0E" w:rsidP="00A60D9A">
      <w:r>
        <w:rPr>
          <w:rFonts w:hint="eastAsia"/>
        </w:rP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297B58" w:rsidSect="001863D4">
      <w:pgSz w:w="11906" w:h="16838" w:code="9"/>
      <w:pgMar w:top="680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6D" w:rsidRDefault="00263C6D" w:rsidP="00ED0CCB">
      <w:r>
        <w:separator/>
      </w:r>
    </w:p>
  </w:endnote>
  <w:endnote w:type="continuationSeparator" w:id="0">
    <w:p w:rsidR="00263C6D" w:rsidRDefault="00263C6D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6D" w:rsidRDefault="00263C6D" w:rsidP="00ED0CCB">
      <w:r>
        <w:separator/>
      </w:r>
    </w:p>
  </w:footnote>
  <w:footnote w:type="continuationSeparator" w:id="0">
    <w:p w:rsidR="00263C6D" w:rsidRDefault="00263C6D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CB"/>
    <w:rsid w:val="00025A34"/>
    <w:rsid w:val="000309E0"/>
    <w:rsid w:val="000757CD"/>
    <w:rsid w:val="000A725A"/>
    <w:rsid w:val="000B6E15"/>
    <w:rsid w:val="000D094E"/>
    <w:rsid w:val="000D2B0E"/>
    <w:rsid w:val="000F30F6"/>
    <w:rsid w:val="000F7C59"/>
    <w:rsid w:val="00124031"/>
    <w:rsid w:val="0015317B"/>
    <w:rsid w:val="00164E69"/>
    <w:rsid w:val="00180A66"/>
    <w:rsid w:val="001863D4"/>
    <w:rsid w:val="00186799"/>
    <w:rsid w:val="001D6EDB"/>
    <w:rsid w:val="001E0EC3"/>
    <w:rsid w:val="00207380"/>
    <w:rsid w:val="00263C6D"/>
    <w:rsid w:val="00297B58"/>
    <w:rsid w:val="002C7344"/>
    <w:rsid w:val="002E2A05"/>
    <w:rsid w:val="004071D7"/>
    <w:rsid w:val="00432171"/>
    <w:rsid w:val="00447213"/>
    <w:rsid w:val="004B3046"/>
    <w:rsid w:val="004F49F4"/>
    <w:rsid w:val="00536DC2"/>
    <w:rsid w:val="005453B6"/>
    <w:rsid w:val="00563C5F"/>
    <w:rsid w:val="005E184B"/>
    <w:rsid w:val="0062772A"/>
    <w:rsid w:val="006815FC"/>
    <w:rsid w:val="006D2CDB"/>
    <w:rsid w:val="006E0CED"/>
    <w:rsid w:val="006E12C5"/>
    <w:rsid w:val="006F7B6A"/>
    <w:rsid w:val="0074619C"/>
    <w:rsid w:val="007760F3"/>
    <w:rsid w:val="00781B1B"/>
    <w:rsid w:val="0078658B"/>
    <w:rsid w:val="007D018D"/>
    <w:rsid w:val="007E69FF"/>
    <w:rsid w:val="007F7A25"/>
    <w:rsid w:val="008312DD"/>
    <w:rsid w:val="008946D5"/>
    <w:rsid w:val="00896061"/>
    <w:rsid w:val="008D17CE"/>
    <w:rsid w:val="008F0137"/>
    <w:rsid w:val="00930E05"/>
    <w:rsid w:val="009744AC"/>
    <w:rsid w:val="009939A8"/>
    <w:rsid w:val="009D2559"/>
    <w:rsid w:val="009D29E4"/>
    <w:rsid w:val="009D3B98"/>
    <w:rsid w:val="00A03735"/>
    <w:rsid w:val="00A50BAA"/>
    <w:rsid w:val="00A60D9A"/>
    <w:rsid w:val="00AF61CA"/>
    <w:rsid w:val="00B03DE2"/>
    <w:rsid w:val="00B27DEB"/>
    <w:rsid w:val="00B32052"/>
    <w:rsid w:val="00BB3490"/>
    <w:rsid w:val="00BB7783"/>
    <w:rsid w:val="00C23847"/>
    <w:rsid w:val="00C6601F"/>
    <w:rsid w:val="00C90416"/>
    <w:rsid w:val="00CC4CA3"/>
    <w:rsid w:val="00D008F3"/>
    <w:rsid w:val="00D06020"/>
    <w:rsid w:val="00D11859"/>
    <w:rsid w:val="00D60E8E"/>
    <w:rsid w:val="00D944F5"/>
    <w:rsid w:val="00DE7E13"/>
    <w:rsid w:val="00DF1176"/>
    <w:rsid w:val="00E17560"/>
    <w:rsid w:val="00E615C4"/>
    <w:rsid w:val="00E64E64"/>
    <w:rsid w:val="00E667B2"/>
    <w:rsid w:val="00E8636D"/>
    <w:rsid w:val="00ED0CCB"/>
    <w:rsid w:val="00ED5F60"/>
    <w:rsid w:val="00F46ACF"/>
    <w:rsid w:val="00F62BAB"/>
    <w:rsid w:val="00F65FA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2E198-1DEE-40C1-BBA2-6655C3D3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skc</cp:lastModifiedBy>
  <cp:revision>13</cp:revision>
  <cp:lastPrinted>2021-01-19T01:49:00Z</cp:lastPrinted>
  <dcterms:created xsi:type="dcterms:W3CDTF">2021-01-19T01:05:00Z</dcterms:created>
  <dcterms:modified xsi:type="dcterms:W3CDTF">2021-05-13T09:13:00Z</dcterms:modified>
</cp:coreProperties>
</file>