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>
      <w:pPr>
        <w:adjustRightInd w:val="0"/>
        <w:spacing w:line="360" w:lineRule="auto"/>
        <w:jc w:val="center"/>
        <w:rPr>
          <w:rFonts w:hint="eastAsia" w:ascii="宋体" w:hAnsi="宋体"/>
          <w:b/>
          <w:bCs/>
          <w:color w:val="auto"/>
          <w:sz w:val="36"/>
        </w:rPr>
      </w:pPr>
    </w:p>
    <w:p>
      <w:pPr>
        <w:adjustRightInd w:val="0"/>
        <w:spacing w:line="360" w:lineRule="auto"/>
        <w:jc w:val="center"/>
        <w:rPr>
          <w:rFonts w:hint="eastAsia" w:ascii="宋体" w:hAnsi="宋体"/>
          <w:b/>
          <w:bCs/>
          <w:color w:val="auto"/>
          <w:sz w:val="36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left="0" w:right="0" w:firstLine="0"/>
        <w:jc w:val="center"/>
        <w:textAlignment w:val="auto"/>
        <w:rPr>
          <w:rFonts w:hint="eastAsia" w:ascii="方正小标宋简体" w:hAnsi="宋体" w:eastAsia="方正小标宋简体"/>
          <w:color w:val="auto"/>
          <w:kern w:val="0"/>
          <w:sz w:val="44"/>
          <w:szCs w:val="20"/>
          <w:lang w:val="en-US" w:eastAsia="zh-CN"/>
        </w:rPr>
      </w:pPr>
      <w:r>
        <w:rPr>
          <w:rFonts w:hint="eastAsia" w:ascii="方正小标宋简体" w:hAnsi="宋体" w:eastAsia="方正小标宋简体"/>
          <w:color w:val="auto"/>
          <w:kern w:val="0"/>
          <w:sz w:val="44"/>
          <w:szCs w:val="20"/>
          <w:lang w:val="en-US" w:eastAsia="zh-CN"/>
        </w:rPr>
        <w:t>国家语言文字关键研究领域领航计划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left="0" w:right="0" w:firstLine="0"/>
        <w:jc w:val="center"/>
        <w:textAlignment w:val="auto"/>
        <w:rPr>
          <w:rFonts w:hint="default" w:ascii="方正小标宋简体" w:hAnsi="宋体" w:eastAsia="方正小标宋简体"/>
          <w:color w:val="auto"/>
          <w:kern w:val="0"/>
          <w:sz w:val="44"/>
          <w:szCs w:val="20"/>
          <w:lang w:val="en-US" w:eastAsia="zh-CN"/>
        </w:rPr>
      </w:pPr>
      <w:r>
        <w:rPr>
          <w:rFonts w:hint="eastAsia" w:ascii="方正小标宋简体" w:hAnsi="宋体" w:eastAsia="方正小标宋简体"/>
          <w:color w:val="auto"/>
          <w:kern w:val="0"/>
          <w:sz w:val="44"/>
          <w:szCs w:val="20"/>
          <w:lang w:val="en-US" w:eastAsia="zh-CN"/>
        </w:rPr>
        <w:t>项目申请</w:t>
      </w:r>
      <w:r>
        <w:rPr>
          <w:rFonts w:hint="eastAsia" w:ascii="方正小标宋简体" w:hAnsi="宋体" w:eastAsia="方正小标宋简体"/>
          <w:color w:val="auto"/>
          <w:kern w:val="0"/>
          <w:sz w:val="44"/>
          <w:szCs w:val="20"/>
        </w:rPr>
        <w:t>书</w:t>
      </w:r>
      <w:r>
        <w:rPr>
          <w:rFonts w:hint="eastAsia" w:ascii="方正小标宋简体" w:eastAsia="方正小标宋简体"/>
          <w:color w:val="auto"/>
          <w:kern w:val="0"/>
          <w:sz w:val="44"/>
          <w:szCs w:val="20"/>
          <w:lang w:eastAsia="zh-CN"/>
        </w:rPr>
        <w:t>（</w:t>
      </w:r>
      <w:r>
        <w:rPr>
          <w:rFonts w:hint="eastAsia" w:ascii="方正小标宋简体" w:eastAsia="方正小标宋简体"/>
          <w:color w:val="auto"/>
          <w:kern w:val="0"/>
          <w:sz w:val="44"/>
          <w:szCs w:val="20"/>
          <w:lang w:val="en-US" w:eastAsia="zh-CN"/>
        </w:rPr>
        <w:t>个人）</w:t>
      </w:r>
    </w:p>
    <w:p>
      <w:pPr>
        <w:adjustRightInd w:val="0"/>
        <w:spacing w:line="320" w:lineRule="exact"/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28"/>
          <w:lang w:val="en-US" w:eastAsia="zh-CN"/>
        </w:rPr>
        <w:t>2024年）</w:t>
      </w:r>
    </w:p>
    <w:p>
      <w:pPr>
        <w:adjustRightInd w:val="0"/>
        <w:spacing w:line="320" w:lineRule="exact"/>
        <w:jc w:val="center"/>
        <w:rPr>
          <w:rFonts w:ascii="仿宋_GB2312" w:eastAsia="仿宋_GB2312"/>
          <w:b/>
          <w:bCs/>
          <w:color w:val="auto"/>
          <w:sz w:val="32"/>
        </w:rPr>
      </w:pPr>
    </w:p>
    <w:p>
      <w:pPr>
        <w:adjustRightInd w:val="0"/>
        <w:spacing w:line="320" w:lineRule="exact"/>
        <w:jc w:val="center"/>
        <w:rPr>
          <w:rFonts w:ascii="仿宋_GB2312" w:eastAsia="仿宋_GB2312"/>
          <w:b/>
          <w:bCs/>
          <w:color w:val="auto"/>
          <w:sz w:val="32"/>
        </w:rPr>
      </w:pPr>
    </w:p>
    <w:p>
      <w:pPr>
        <w:adjustRightInd w:val="0"/>
        <w:spacing w:line="320" w:lineRule="exact"/>
        <w:jc w:val="center"/>
        <w:rPr>
          <w:rFonts w:ascii="仿宋_GB2312" w:eastAsia="仿宋_GB2312"/>
          <w:b/>
          <w:bCs/>
          <w:color w:val="auto"/>
          <w:sz w:val="32"/>
        </w:rPr>
      </w:pPr>
    </w:p>
    <w:tbl>
      <w:tblPr>
        <w:tblStyle w:val="8"/>
        <w:tblW w:w="79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58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2126" w:type="dxa"/>
            <w:noWrap w:val="0"/>
            <w:vAlign w:val="center"/>
          </w:tcPr>
          <w:p>
            <w:pPr>
              <w:spacing w:line="225" w:lineRule="atLeast"/>
              <w:ind w:firstLine="54" w:firstLineChars="17"/>
              <w:jc w:val="distribute"/>
              <w:rPr>
                <w:rFonts w:hint="default" w:ascii="仿宋_GB2312" w:hAnsi="宋体" w:eastAsia="仿宋_GB2312"/>
                <w:color w:val="auto"/>
                <w:sz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lang w:val="en-US" w:eastAsia="zh-CN"/>
              </w:rPr>
              <w:t>申报领域</w:t>
            </w:r>
          </w:p>
        </w:tc>
        <w:tc>
          <w:tcPr>
            <w:tcW w:w="58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26" w:type="dxa"/>
            <w:noWrap w:val="0"/>
            <w:vAlign w:val="center"/>
          </w:tcPr>
          <w:p>
            <w:pPr>
              <w:spacing w:line="225" w:lineRule="atLeast"/>
              <w:jc w:val="distribute"/>
              <w:rPr>
                <w:rFonts w:hint="default" w:ascii="仿宋_GB2312" w:hAnsi="宋体" w:eastAsia="仿宋_GB2312"/>
                <w:color w:val="auto"/>
                <w:sz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lang w:val="en-US" w:eastAsia="zh-CN"/>
              </w:rPr>
              <w:t>申请人</w:t>
            </w:r>
          </w:p>
        </w:tc>
        <w:tc>
          <w:tcPr>
            <w:tcW w:w="58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25" w:lineRule="atLeast"/>
              <w:jc w:val="center"/>
              <w:rPr>
                <w:rFonts w:ascii="仿宋_GB2312" w:hAnsi="宋体" w:eastAsia="仿宋_GB2312"/>
                <w:color w:val="auto"/>
                <w:sz w:val="3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26" w:type="dxa"/>
            <w:noWrap w:val="0"/>
            <w:vAlign w:val="center"/>
          </w:tcPr>
          <w:p>
            <w:pPr>
              <w:spacing w:line="225" w:lineRule="atLeast"/>
              <w:jc w:val="distribute"/>
              <w:rPr>
                <w:rFonts w:hint="eastAsia" w:ascii="仿宋_GB2312" w:hAnsi="宋体" w:eastAsia="仿宋_GB2312"/>
                <w:color w:val="auto"/>
                <w:sz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highlight w:val="none"/>
                <w:lang w:val="en-US" w:eastAsia="zh-CN"/>
              </w:rPr>
              <w:t>依托单</w:t>
            </w:r>
            <w:r>
              <w:rPr>
                <w:rFonts w:hint="eastAsia" w:ascii="仿宋_GB2312" w:hAnsi="宋体" w:eastAsia="仿宋_GB2312"/>
                <w:color w:val="auto"/>
                <w:sz w:val="32"/>
                <w:lang w:val="en-US" w:eastAsia="zh-CN"/>
              </w:rPr>
              <w:t>位</w:t>
            </w:r>
          </w:p>
        </w:tc>
        <w:tc>
          <w:tcPr>
            <w:tcW w:w="58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25" w:lineRule="atLeast"/>
              <w:jc w:val="center"/>
              <w:rPr>
                <w:rFonts w:hint="eastAsia" w:ascii="仿宋_GB2312" w:hAnsi="宋体" w:eastAsia="仿宋_GB2312"/>
                <w:color w:val="auto"/>
                <w:sz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26" w:type="dxa"/>
            <w:noWrap w:val="0"/>
            <w:vAlign w:val="center"/>
          </w:tcPr>
          <w:p>
            <w:pPr>
              <w:spacing w:line="225" w:lineRule="atLeast"/>
              <w:jc w:val="distribute"/>
              <w:rPr>
                <w:rFonts w:hint="eastAsia" w:ascii="仿宋_GB2312" w:hAnsi="宋体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58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25" w:lineRule="atLeast"/>
              <w:jc w:val="center"/>
              <w:rPr>
                <w:rFonts w:hint="eastAsia" w:ascii="仿宋_GB2312" w:hAnsi="宋体" w:eastAsia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26" w:type="dxa"/>
            <w:noWrap w:val="0"/>
            <w:vAlign w:val="center"/>
          </w:tcPr>
          <w:p>
            <w:pPr>
              <w:spacing w:line="225" w:lineRule="atLeast"/>
              <w:jc w:val="distribute"/>
              <w:rPr>
                <w:rFonts w:hint="eastAsia" w:ascii="仿宋_GB2312" w:hAnsi="宋体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申报日期</w:t>
            </w:r>
          </w:p>
        </w:tc>
        <w:tc>
          <w:tcPr>
            <w:tcW w:w="58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25" w:lineRule="atLeast"/>
              <w:jc w:val="center"/>
              <w:rPr>
                <w:rFonts w:hint="eastAsia" w:ascii="仿宋_GB2312" w:hAnsi="宋体" w:eastAsia="仿宋_GB2312"/>
                <w:color w:val="auto"/>
                <w:sz w:val="32"/>
              </w:rPr>
            </w:pPr>
          </w:p>
        </w:tc>
      </w:tr>
    </w:tbl>
    <w:p>
      <w:pPr>
        <w:adjustRightInd w:val="0"/>
        <w:spacing w:line="320" w:lineRule="exact"/>
        <w:jc w:val="center"/>
        <w:rPr>
          <w:rFonts w:hint="eastAsia" w:ascii="仿宋_GB2312" w:eastAsia="仿宋_GB2312"/>
          <w:b/>
          <w:bCs/>
          <w:color w:val="auto"/>
          <w:sz w:val="32"/>
        </w:rPr>
      </w:pPr>
    </w:p>
    <w:p>
      <w:pPr>
        <w:adjustRightInd w:val="0"/>
        <w:spacing w:line="320" w:lineRule="exact"/>
        <w:jc w:val="center"/>
        <w:rPr>
          <w:rFonts w:ascii="仿宋_GB2312" w:eastAsia="仿宋_GB2312"/>
          <w:b/>
          <w:bCs/>
          <w:color w:val="auto"/>
          <w:sz w:val="32"/>
        </w:rPr>
      </w:pPr>
    </w:p>
    <w:p>
      <w:pPr>
        <w:adjustRightInd w:val="0"/>
        <w:spacing w:line="320" w:lineRule="exact"/>
        <w:jc w:val="center"/>
        <w:rPr>
          <w:rFonts w:hint="eastAsia" w:ascii="仿宋_GB2312" w:eastAsia="仿宋_GB2312"/>
          <w:b/>
          <w:bCs/>
          <w:color w:val="auto"/>
          <w:sz w:val="32"/>
        </w:rPr>
      </w:pPr>
    </w:p>
    <w:p>
      <w:pPr>
        <w:jc w:val="center"/>
        <w:rPr>
          <w:rFonts w:hint="eastAsia" w:ascii="黑体" w:hAnsi="宋体" w:eastAsia="黑体"/>
          <w:b/>
          <w:bCs/>
          <w:color w:val="auto"/>
          <w:sz w:val="36"/>
          <w:szCs w:val="36"/>
        </w:rPr>
      </w:pPr>
    </w:p>
    <w:p>
      <w:pPr>
        <w:jc w:val="center"/>
        <w:rPr>
          <w:rFonts w:hint="eastAsia" w:ascii="黑体" w:hAnsi="宋体" w:eastAsia="黑体"/>
          <w:b/>
          <w:bCs/>
          <w:color w:val="auto"/>
          <w:sz w:val="36"/>
          <w:szCs w:val="36"/>
        </w:rPr>
      </w:pPr>
    </w:p>
    <w:p>
      <w:pPr>
        <w:widowControl w:val="0"/>
        <w:adjustRightInd w:val="0"/>
        <w:spacing w:line="225" w:lineRule="atLeast"/>
        <w:jc w:val="center"/>
        <w:textAlignment w:val="baseline"/>
        <w:rPr>
          <w:rFonts w:ascii="楷体" w:hAnsi="楷体" w:eastAsia="楷体"/>
          <w:b/>
          <w:bCs/>
          <w:color w:val="auto"/>
          <w:kern w:val="0"/>
          <w:sz w:val="32"/>
          <w:szCs w:val="32"/>
        </w:rPr>
      </w:pPr>
      <w:r>
        <w:rPr>
          <w:rFonts w:hint="eastAsia" w:ascii="楷体" w:hAnsi="楷体" w:eastAsia="楷体"/>
          <w:b/>
          <w:bCs/>
          <w:color w:val="auto"/>
          <w:kern w:val="0"/>
          <w:sz w:val="32"/>
          <w:szCs w:val="32"/>
        </w:rPr>
        <w:t>教育部</w:t>
      </w:r>
      <w:r>
        <w:rPr>
          <w:rFonts w:hint="eastAsia" w:ascii="楷体" w:hAnsi="楷体" w:eastAsia="楷体"/>
          <w:b/>
          <w:bCs/>
          <w:color w:val="auto"/>
          <w:kern w:val="0"/>
          <w:sz w:val="32"/>
          <w:szCs w:val="32"/>
          <w:lang w:val="en-US" w:eastAsia="zh-CN"/>
        </w:rPr>
        <w:t>语言文字信息管理</w:t>
      </w:r>
      <w:r>
        <w:rPr>
          <w:rFonts w:hint="eastAsia" w:ascii="楷体" w:hAnsi="楷体" w:eastAsia="楷体"/>
          <w:b/>
          <w:bCs/>
          <w:color w:val="auto"/>
          <w:kern w:val="0"/>
          <w:sz w:val="32"/>
          <w:szCs w:val="32"/>
        </w:rPr>
        <w:t>司制</w:t>
      </w:r>
    </w:p>
    <w:p>
      <w:pPr>
        <w:widowControl w:val="0"/>
        <w:adjustRightInd w:val="0"/>
        <w:spacing w:line="225" w:lineRule="atLeast"/>
        <w:jc w:val="center"/>
        <w:textAlignment w:val="baseline"/>
        <w:rPr>
          <w:rFonts w:ascii="Times New Roman" w:hAnsi="Times New Roman" w:eastAsia="楷体" w:cs="Times New Roman"/>
          <w:b/>
          <w:bCs/>
          <w:color w:val="auto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color w:val="auto"/>
          <w:kern w:val="0"/>
          <w:sz w:val="32"/>
          <w:szCs w:val="32"/>
        </w:rPr>
        <w:t>202</w:t>
      </w: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楷体" w:cs="Times New Roman"/>
          <w:b/>
          <w:bCs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楷体" w:cs="Times New Roman"/>
          <w:b/>
          <w:bCs/>
          <w:color w:val="auto"/>
          <w:kern w:val="0"/>
          <w:sz w:val="32"/>
          <w:szCs w:val="32"/>
        </w:rPr>
        <w:t>月</w:t>
      </w:r>
    </w:p>
    <w:p>
      <w:pPr>
        <w:pStyle w:val="7"/>
        <w:spacing w:before="0" w:beforeAutospacing="0" w:after="0" w:afterAutospacing="0" w:line="560" w:lineRule="exact"/>
        <w:jc w:val="center"/>
        <w:rPr>
          <w:rFonts w:hint="eastAsia" w:ascii="Times New Roman" w:hAnsi="Times New Roman" w:eastAsia="黑体"/>
          <w:b/>
          <w:bCs/>
          <w:color w:val="auto"/>
          <w:sz w:val="48"/>
          <w:szCs w:val="48"/>
        </w:rPr>
      </w:pPr>
    </w:p>
    <w:p>
      <w:pPr>
        <w:pStyle w:val="7"/>
        <w:spacing w:before="0" w:beforeAutospacing="0" w:after="0" w:afterAutospacing="0" w:line="560" w:lineRule="exact"/>
        <w:jc w:val="center"/>
        <w:rPr>
          <w:rFonts w:hint="eastAsia" w:ascii="Times New Roman" w:hAnsi="Times New Roman" w:eastAsia="黑体"/>
          <w:b/>
          <w:bCs/>
          <w:color w:val="auto"/>
          <w:sz w:val="48"/>
          <w:szCs w:val="48"/>
        </w:rPr>
      </w:pPr>
    </w:p>
    <w:p>
      <w:pPr>
        <w:adjustRightInd w:val="0"/>
        <w:spacing w:line="580" w:lineRule="exact"/>
        <w:jc w:val="center"/>
        <w:textAlignment w:val="baseline"/>
        <w:rPr>
          <w:rFonts w:eastAsia="黑体"/>
          <w:color w:val="auto"/>
          <w:kern w:val="0"/>
          <w:sz w:val="36"/>
          <w:szCs w:val="36"/>
        </w:rPr>
      </w:pPr>
    </w:p>
    <w:p>
      <w:pPr>
        <w:adjustRightInd w:val="0"/>
        <w:spacing w:line="580" w:lineRule="exact"/>
        <w:jc w:val="center"/>
        <w:textAlignment w:val="baseline"/>
        <w:rPr>
          <w:rFonts w:eastAsia="黑体"/>
          <w:color w:val="auto"/>
          <w:kern w:val="0"/>
          <w:sz w:val="36"/>
          <w:szCs w:val="36"/>
        </w:rPr>
      </w:pPr>
      <w:r>
        <w:rPr>
          <w:rFonts w:eastAsia="黑体"/>
          <w:color w:val="auto"/>
          <w:kern w:val="0"/>
          <w:sz w:val="36"/>
          <w:szCs w:val="36"/>
        </w:rPr>
        <w:t>填  表  说  明</w:t>
      </w:r>
    </w:p>
    <w:p>
      <w:pPr>
        <w:pStyle w:val="7"/>
        <w:spacing w:before="0" w:beforeAutospacing="0" w:after="0" w:afterAutospacing="0" w:line="560" w:lineRule="exact"/>
        <w:jc w:val="center"/>
        <w:rPr>
          <w:rFonts w:hint="eastAsia" w:ascii="Times New Roman" w:hAnsi="Times New Roman" w:eastAsia="黑体"/>
          <w:b/>
          <w:bCs/>
          <w:color w:val="auto"/>
          <w:sz w:val="48"/>
          <w:szCs w:val="48"/>
        </w:rPr>
      </w:pPr>
    </w:p>
    <w:p>
      <w:pPr>
        <w:widowControl w:val="0"/>
        <w:suppressAutoHyphens/>
        <w:adjustRightInd w:val="0"/>
        <w:spacing w:line="579" w:lineRule="exact"/>
        <w:ind w:firstLine="640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宋体" w:cs="宋体"/>
          <w:color w:val="auto"/>
          <w:kern w:val="0"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填写本表前，请认真阅读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《国家语言文字关键研究领域领航计划管理办法》</w:t>
      </w:r>
      <w:r>
        <w:rPr>
          <w:rFonts w:hint="eastAsia" w:hAnsi="宋体" w:cs="宋体"/>
          <w:color w:val="auto"/>
          <w:kern w:val="0"/>
          <w:sz w:val="32"/>
          <w:szCs w:val="32"/>
          <w:lang w:eastAsia="zh-CN"/>
        </w:rPr>
        <w:t>。</w:t>
      </w:r>
    </w:p>
    <w:p>
      <w:pPr>
        <w:widowControl w:val="0"/>
        <w:suppressAutoHyphens/>
        <w:adjustRightInd w:val="0"/>
        <w:spacing w:line="579" w:lineRule="exact"/>
        <w:ind w:firstLine="640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hAnsi="宋体" w:cs="宋体"/>
          <w:color w:val="auto"/>
          <w:kern w:val="0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依托</w:t>
      </w:r>
      <w:r>
        <w:rPr>
          <w:rFonts w:hint="eastAsia" w:hAnsi="宋体" w:cs="宋体"/>
          <w:color w:val="auto"/>
          <w:kern w:val="0"/>
          <w:sz w:val="32"/>
          <w:szCs w:val="32"/>
          <w:lang w:val="en-US" w:eastAsia="zh-CN"/>
        </w:rPr>
        <w:t>单位提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交6份申请书和2份附</w:t>
      </w:r>
      <w:r>
        <w:rPr>
          <w:rFonts w:hint="default" w:hAnsi="宋体" w:cs="宋体"/>
          <w:color w:val="auto"/>
          <w:kern w:val="0"/>
          <w:sz w:val="32"/>
          <w:szCs w:val="32"/>
          <w:lang w:val="en-US" w:eastAsia="zh-CN"/>
        </w:rPr>
        <w:t>件</w:t>
      </w:r>
      <w:r>
        <w:rPr>
          <w:rFonts w:hint="eastAsia" w:hAnsi="宋体" w:cs="宋体"/>
          <w:color w:val="auto"/>
          <w:kern w:val="0"/>
          <w:sz w:val="32"/>
          <w:szCs w:val="32"/>
          <w:lang w:val="en-US" w:eastAsia="zh-CN"/>
        </w:rPr>
        <w:t>证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明材料，</w:t>
      </w:r>
      <w:r>
        <w:rPr>
          <w:rFonts w:hint="eastAsia" w:hAnsi="宋体" w:cs="宋体"/>
          <w:color w:val="auto"/>
          <w:kern w:val="0"/>
          <w:sz w:val="32"/>
          <w:szCs w:val="32"/>
          <w:lang w:val="en-US" w:eastAsia="zh-CN"/>
        </w:rPr>
        <w:t>使用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A</w:t>
      </w:r>
      <w:r>
        <w:rPr>
          <w:rFonts w:hint="eastAsia" w:ascii="Times New Roman" w:hAnsi="Times New Roman" w:eastAsia="宋体" w:cs="宋体"/>
          <w:color w:val="auto"/>
          <w:kern w:val="0"/>
          <w:sz w:val="32"/>
          <w:szCs w:val="32"/>
        </w:rPr>
        <w:t>4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纸双面打印左侧装订成册。</w:t>
      </w:r>
    </w:p>
    <w:p>
      <w:pPr>
        <w:widowControl w:val="0"/>
        <w:suppressAutoHyphens/>
        <w:adjustRightInd w:val="0"/>
        <w:spacing w:line="579" w:lineRule="exact"/>
        <w:ind w:firstLine="640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hAnsi="宋体" w:cs="宋体"/>
          <w:color w:val="auto"/>
          <w:kern w:val="0"/>
          <w:sz w:val="32"/>
          <w:szCs w:val="32"/>
          <w:lang w:val="en-US" w:eastAsia="zh-CN"/>
        </w:rPr>
        <w:t>三、附件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材料</w:t>
      </w:r>
      <w:r>
        <w:rPr>
          <w:rFonts w:hint="eastAsia" w:hAnsi="宋体" w:cs="宋体"/>
          <w:color w:val="auto"/>
          <w:kern w:val="0"/>
          <w:sz w:val="32"/>
          <w:szCs w:val="32"/>
          <w:lang w:val="en-US" w:eastAsia="zh-CN"/>
        </w:rPr>
        <w:t>主要指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前期</w:t>
      </w:r>
      <w:r>
        <w:rPr>
          <w:rFonts w:hint="eastAsia" w:hAnsi="宋体" w:cs="宋体"/>
          <w:color w:val="auto"/>
          <w:kern w:val="0"/>
          <w:sz w:val="32"/>
          <w:szCs w:val="32"/>
          <w:lang w:val="en-US" w:eastAsia="zh-CN"/>
        </w:rPr>
        <w:t>研究成果、实践成果、所获荣誉等证明材料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eastAsia="zh-CN"/>
        </w:rPr>
        <w:t>。</w:t>
      </w:r>
      <w:r>
        <w:rPr>
          <w:rFonts w:ascii="宋体" w:hAnsi="宋体" w:eastAsia="宋体" w:cs="宋体"/>
          <w:color w:val="auto"/>
          <w:sz w:val="32"/>
          <w:szCs w:val="32"/>
        </w:rPr>
        <w:t>如：</w:t>
      </w:r>
      <w:r>
        <w:rPr>
          <w:rFonts w:hint="eastAsia" w:hAnsi="宋体" w:cs="宋体"/>
          <w:color w:val="auto"/>
          <w:sz w:val="32"/>
          <w:szCs w:val="32"/>
          <w:lang w:val="en-US" w:eastAsia="zh-CN"/>
        </w:rPr>
        <w:t>项目</w:t>
      </w:r>
      <w:r>
        <w:rPr>
          <w:rFonts w:ascii="宋体" w:hAnsi="宋体" w:eastAsia="宋体" w:cs="宋体"/>
          <w:color w:val="auto"/>
          <w:sz w:val="32"/>
          <w:szCs w:val="32"/>
        </w:rPr>
        <w:t>立项</w:t>
      </w:r>
      <w:r>
        <w:rPr>
          <w:rFonts w:hint="eastAsia" w:hAnsi="宋体" w:cs="宋体"/>
          <w:color w:val="auto"/>
          <w:sz w:val="32"/>
          <w:szCs w:val="32"/>
          <w:lang w:val="en-US" w:eastAsia="zh-CN"/>
        </w:rPr>
        <w:t>证</w:t>
      </w:r>
      <w:r>
        <w:rPr>
          <w:rFonts w:ascii="宋体" w:hAnsi="宋体" w:eastAsia="宋体" w:cs="宋体"/>
          <w:color w:val="auto"/>
          <w:sz w:val="32"/>
          <w:szCs w:val="32"/>
        </w:rPr>
        <w:t>书</w:t>
      </w:r>
      <w:r>
        <w:rPr>
          <w:rFonts w:hint="eastAsia" w:hAnsi="宋体" w:cs="宋体"/>
          <w:color w:val="auto"/>
          <w:sz w:val="32"/>
          <w:szCs w:val="32"/>
          <w:lang w:eastAsia="zh-CN"/>
        </w:rPr>
        <w:t>、</w:t>
      </w:r>
      <w:r>
        <w:rPr>
          <w:rFonts w:hint="eastAsia" w:hAnsi="宋体" w:cs="宋体"/>
          <w:color w:val="auto"/>
          <w:sz w:val="32"/>
          <w:szCs w:val="32"/>
          <w:lang w:val="en-US" w:eastAsia="zh-CN"/>
        </w:rPr>
        <w:t>结项证书</w:t>
      </w:r>
      <w:r>
        <w:rPr>
          <w:rFonts w:ascii="宋体" w:hAnsi="宋体" w:eastAsia="宋体" w:cs="宋体"/>
          <w:color w:val="auto"/>
          <w:sz w:val="32"/>
          <w:szCs w:val="32"/>
        </w:rPr>
        <w:t>，科研奖励证书</w:t>
      </w:r>
      <w:r>
        <w:rPr>
          <w:rFonts w:hint="eastAsia" w:hAnsi="宋体" w:cs="宋体"/>
          <w:color w:val="auto"/>
          <w:sz w:val="32"/>
          <w:szCs w:val="32"/>
          <w:lang w:eastAsia="zh-CN"/>
        </w:rPr>
        <w:t>，</w:t>
      </w:r>
      <w:r>
        <w:rPr>
          <w:rFonts w:ascii="宋体" w:hAnsi="宋体" w:eastAsia="宋体" w:cs="宋体"/>
          <w:color w:val="auto"/>
          <w:sz w:val="32"/>
          <w:szCs w:val="32"/>
        </w:rPr>
        <w:t>论文封面、目录、版权页及论文首页，著作的封面、版权页和内容概要，</w:t>
      </w:r>
      <w:r>
        <w:rPr>
          <w:rFonts w:hint="eastAsia" w:hAnsi="宋体" w:cs="宋体"/>
          <w:color w:val="auto"/>
          <w:sz w:val="32"/>
          <w:szCs w:val="32"/>
          <w:lang w:val="en-US" w:eastAsia="zh-CN"/>
        </w:rPr>
        <w:t>咨政</w:t>
      </w:r>
      <w:r>
        <w:rPr>
          <w:rFonts w:ascii="宋体" w:hAnsi="宋体" w:eastAsia="宋体" w:cs="宋体"/>
          <w:color w:val="auto"/>
          <w:sz w:val="32"/>
          <w:szCs w:val="32"/>
        </w:rPr>
        <w:t>报告内容概要</w:t>
      </w:r>
      <w:r>
        <w:rPr>
          <w:rFonts w:hint="eastAsia" w:hAnsi="宋体" w:cs="宋体"/>
          <w:color w:val="auto"/>
          <w:sz w:val="32"/>
          <w:szCs w:val="32"/>
          <w:lang w:val="en-US" w:eastAsia="zh-CN"/>
        </w:rPr>
        <w:t>及</w:t>
      </w:r>
      <w:r>
        <w:rPr>
          <w:rFonts w:ascii="宋体" w:hAnsi="宋体" w:eastAsia="宋体" w:cs="宋体"/>
          <w:color w:val="auto"/>
          <w:sz w:val="32"/>
          <w:szCs w:val="32"/>
        </w:rPr>
        <w:t>采纳证明</w:t>
      </w:r>
      <w:r>
        <w:rPr>
          <w:rFonts w:hint="eastAsia" w:hAnsi="宋体" w:cs="宋体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语言文字规范标准封面、</w:t>
      </w:r>
      <w:r>
        <w:rPr>
          <w:rFonts w:hint="eastAsia" w:hAnsi="宋体" w:cs="宋体"/>
          <w:color w:val="auto"/>
          <w:sz w:val="32"/>
          <w:szCs w:val="32"/>
          <w:lang w:val="en-US" w:eastAsia="zh-CN"/>
        </w:rPr>
        <w:t>前言，</w:t>
      </w:r>
      <w:r>
        <w:rPr>
          <w:rFonts w:ascii="宋体" w:hAnsi="宋体" w:eastAsia="宋体" w:cs="宋体"/>
          <w:color w:val="auto"/>
          <w:sz w:val="32"/>
          <w:szCs w:val="32"/>
        </w:rPr>
        <w:t>发明专利</w:t>
      </w:r>
      <w:r>
        <w:rPr>
          <w:rFonts w:hint="eastAsia" w:hAnsi="宋体" w:cs="宋体"/>
          <w:color w:val="auto"/>
          <w:sz w:val="32"/>
          <w:szCs w:val="32"/>
          <w:lang w:val="en-US" w:eastAsia="zh-CN"/>
        </w:rPr>
        <w:t>证书等</w:t>
      </w:r>
      <w:r>
        <w:rPr>
          <w:rFonts w:ascii="宋体" w:hAnsi="宋体" w:eastAsia="宋体" w:cs="宋体"/>
          <w:color w:val="auto"/>
          <w:sz w:val="32"/>
          <w:szCs w:val="32"/>
        </w:rPr>
        <w:t>的复印件；以及</w:t>
      </w:r>
      <w:r>
        <w:rPr>
          <w:rFonts w:hint="eastAsia" w:hAnsi="宋体" w:cs="宋体"/>
          <w:color w:val="auto"/>
          <w:sz w:val="32"/>
          <w:szCs w:val="32"/>
          <w:lang w:val="en-US" w:eastAsia="zh-CN"/>
        </w:rPr>
        <w:t>其他</w:t>
      </w:r>
      <w:r>
        <w:rPr>
          <w:rFonts w:ascii="宋体" w:hAnsi="宋体" w:eastAsia="宋体" w:cs="宋体"/>
          <w:color w:val="auto"/>
          <w:sz w:val="32"/>
          <w:szCs w:val="32"/>
        </w:rPr>
        <w:t>能体现研究</w:t>
      </w:r>
      <w:r>
        <w:rPr>
          <w:rFonts w:hint="eastAsia" w:hAnsi="宋体" w:cs="宋体"/>
          <w:color w:val="auto"/>
          <w:sz w:val="32"/>
          <w:szCs w:val="32"/>
          <w:lang w:val="en-US" w:eastAsia="zh-CN"/>
        </w:rPr>
        <w:t>基础</w:t>
      </w:r>
      <w:r>
        <w:rPr>
          <w:rFonts w:ascii="宋体" w:hAnsi="宋体" w:eastAsia="宋体" w:cs="宋体"/>
          <w:color w:val="auto"/>
          <w:sz w:val="32"/>
          <w:szCs w:val="32"/>
        </w:rPr>
        <w:t>的证明材料等。</w:t>
      </w:r>
    </w:p>
    <w:p>
      <w:pPr>
        <w:widowControl w:val="0"/>
        <w:suppressAutoHyphens/>
        <w:adjustRightInd w:val="0"/>
        <w:spacing w:line="579" w:lineRule="exact"/>
        <w:ind w:firstLine="640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hAnsi="宋体" w:cs="宋体"/>
          <w:color w:val="auto"/>
          <w:kern w:val="0"/>
          <w:sz w:val="32"/>
          <w:szCs w:val="32"/>
          <w:lang w:val="en-US" w:eastAsia="zh-CN"/>
        </w:rPr>
        <w:t>四、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不得提交涉密材料。</w:t>
      </w:r>
    </w:p>
    <w:p>
      <w:pPr>
        <w:widowControl w:val="0"/>
        <w:suppressAutoHyphens/>
        <w:adjustRightInd w:val="0"/>
        <w:spacing w:line="579" w:lineRule="exact"/>
        <w:ind w:firstLine="640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</w:p>
    <w:p>
      <w:pPr>
        <w:widowControl w:val="0"/>
        <w:suppressAutoHyphens/>
        <w:adjustRightInd w:val="0"/>
        <w:spacing w:line="579" w:lineRule="exact"/>
        <w:ind w:firstLine="640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</w:p>
    <w:p>
      <w:pPr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br w:type="page"/>
      </w:r>
    </w:p>
    <w:tbl>
      <w:tblPr>
        <w:tblStyle w:val="9"/>
        <w:tblW w:w="10230" w:type="dxa"/>
        <w:tblInd w:w="-9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2776"/>
        <w:gridCol w:w="2145"/>
        <w:gridCol w:w="2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0" w:type="dxa"/>
            <w:gridSpan w:val="4"/>
            <w:vAlign w:val="center"/>
          </w:tcPr>
          <w:p>
            <w:pPr>
              <w:widowControl w:val="0"/>
              <w:suppressAutoHyphens/>
              <w:adjustRightInd w:val="0"/>
              <w:spacing w:line="579" w:lineRule="exact"/>
              <w:ind w:firstLine="280" w:firstLineChars="100"/>
              <w:jc w:val="left"/>
              <w:textAlignment w:val="baseline"/>
              <w:rPr>
                <w:rFonts w:hint="default" w:ascii="宋体" w:hAnsi="宋体" w:eastAsia="宋体" w:cs="宋体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388" w:type="dxa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姓</w:t>
            </w:r>
            <w:r>
              <w:rPr>
                <w:rFonts w:hint="eastAsia" w:hAnsi="宋体"/>
                <w:b w:val="0"/>
                <w:bCs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名</w:t>
            </w:r>
          </w:p>
        </w:tc>
        <w:tc>
          <w:tcPr>
            <w:tcW w:w="2776" w:type="dxa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contextualSpacing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性</w:t>
            </w:r>
            <w:r>
              <w:rPr>
                <w:rFonts w:hint="eastAsia" w:hAnsi="宋体"/>
                <w:b w:val="0"/>
                <w:bCs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别</w:t>
            </w:r>
          </w:p>
        </w:tc>
        <w:tc>
          <w:tcPr>
            <w:tcW w:w="2921" w:type="dxa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388" w:type="dxa"/>
            <w:vAlign w:val="center"/>
          </w:tcPr>
          <w:p>
            <w:pPr>
              <w:contextualSpacing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出生年月</w:t>
            </w:r>
          </w:p>
        </w:tc>
        <w:tc>
          <w:tcPr>
            <w:tcW w:w="2776" w:type="dxa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民</w:t>
            </w:r>
            <w:r>
              <w:rPr>
                <w:rFonts w:hint="eastAsia" w:hAnsi="宋体"/>
                <w:b w:val="0"/>
                <w:bCs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族</w:t>
            </w:r>
          </w:p>
        </w:tc>
        <w:tc>
          <w:tcPr>
            <w:tcW w:w="2921" w:type="dxa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388" w:type="dxa"/>
            <w:vAlign w:val="center"/>
          </w:tcPr>
          <w:p>
            <w:pPr>
              <w:contextualSpacing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最终学历</w:t>
            </w:r>
          </w:p>
        </w:tc>
        <w:tc>
          <w:tcPr>
            <w:tcW w:w="2776" w:type="dxa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学</w:t>
            </w:r>
            <w:r>
              <w:rPr>
                <w:rFonts w:hint="eastAsia" w:hAnsi="宋体"/>
                <w:b w:val="0"/>
                <w:bCs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位</w:t>
            </w:r>
          </w:p>
        </w:tc>
        <w:tc>
          <w:tcPr>
            <w:tcW w:w="2921" w:type="dxa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388" w:type="dxa"/>
            <w:vAlign w:val="center"/>
          </w:tcPr>
          <w:p>
            <w:pPr>
              <w:contextualSpacing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现任职单位</w:t>
            </w:r>
          </w:p>
        </w:tc>
        <w:tc>
          <w:tcPr>
            <w:tcW w:w="2776" w:type="dxa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contextualSpacing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color w:val="auto"/>
                <w:sz w:val="24"/>
                <w:lang w:val="en-US" w:eastAsia="zh-CN"/>
              </w:rPr>
              <w:t>职    称</w:t>
            </w:r>
          </w:p>
        </w:tc>
        <w:tc>
          <w:tcPr>
            <w:tcW w:w="2921" w:type="dxa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88" w:type="dxa"/>
            <w:vAlign w:val="center"/>
          </w:tcPr>
          <w:p>
            <w:pPr>
              <w:contextualSpacing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行政职务</w:t>
            </w:r>
          </w:p>
        </w:tc>
        <w:tc>
          <w:tcPr>
            <w:tcW w:w="7842" w:type="dxa"/>
            <w:gridSpan w:val="3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388" w:type="dxa"/>
            <w:vAlign w:val="center"/>
          </w:tcPr>
          <w:p>
            <w:pPr>
              <w:contextualSpacing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通讯地址</w:t>
            </w:r>
          </w:p>
        </w:tc>
        <w:tc>
          <w:tcPr>
            <w:tcW w:w="7842" w:type="dxa"/>
            <w:gridSpan w:val="3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388" w:type="dxa"/>
            <w:vAlign w:val="center"/>
          </w:tcPr>
          <w:p>
            <w:pPr>
              <w:contextualSpacing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主要学术兼职</w:t>
            </w:r>
          </w:p>
        </w:tc>
        <w:tc>
          <w:tcPr>
            <w:tcW w:w="7842" w:type="dxa"/>
            <w:gridSpan w:val="3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9" w:hRule="atLeast"/>
        </w:trPr>
        <w:tc>
          <w:tcPr>
            <w:tcW w:w="2388" w:type="dxa"/>
            <w:vAlign w:val="center"/>
          </w:tcPr>
          <w:p>
            <w:pPr>
              <w:contextualSpacing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个人简历</w:t>
            </w:r>
          </w:p>
        </w:tc>
        <w:tc>
          <w:tcPr>
            <w:tcW w:w="7842" w:type="dxa"/>
            <w:gridSpan w:val="3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</w:tr>
    </w:tbl>
    <w:p>
      <w:pPr>
        <w:widowControl w:val="0"/>
        <w:suppressAutoHyphens/>
        <w:adjustRightInd w:val="0"/>
        <w:spacing w:line="579" w:lineRule="exact"/>
        <w:ind w:firstLine="640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</w:p>
    <w:p>
      <w:pPr>
        <w:widowControl w:val="0"/>
        <w:suppressAutoHyphens/>
        <w:adjustRightInd w:val="0"/>
        <w:spacing w:line="579" w:lineRule="exact"/>
        <w:ind w:firstLine="640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32"/>
          <w:szCs w:val="32"/>
        </w:rPr>
        <w:sectPr>
          <w:footerReference r:id="rId3" w:type="default"/>
          <w:pgSz w:w="11906" w:h="16838"/>
          <w:pgMar w:top="1361" w:right="1797" w:bottom="1440" w:left="1797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8"/>
        <w:tblW w:w="10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4"/>
        <w:gridCol w:w="1"/>
        <w:gridCol w:w="633"/>
        <w:gridCol w:w="1"/>
        <w:gridCol w:w="1957"/>
        <w:gridCol w:w="613"/>
        <w:gridCol w:w="1"/>
        <w:gridCol w:w="1104"/>
        <w:gridCol w:w="321"/>
        <w:gridCol w:w="1"/>
        <w:gridCol w:w="602"/>
        <w:gridCol w:w="1215"/>
        <w:gridCol w:w="156"/>
        <w:gridCol w:w="1"/>
        <w:gridCol w:w="160"/>
        <w:gridCol w:w="1"/>
        <w:gridCol w:w="1366"/>
        <w:gridCol w:w="320"/>
        <w:gridCol w:w="1689"/>
        <w:gridCol w:w="133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134" w:type="dxa"/>
          <w:trHeight w:val="1089" w:hRule="atLeast"/>
          <w:jc w:val="center"/>
        </w:trPr>
        <w:tc>
          <w:tcPr>
            <w:tcW w:w="10186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ind w:firstLine="280" w:firstLineChars="100"/>
              <w:jc w:val="both"/>
              <w:rPr>
                <w:rFonts w:hint="default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br w:type="page"/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二、研究计划</w:t>
            </w:r>
          </w:p>
          <w:p>
            <w:pPr>
              <w:pStyle w:val="7"/>
              <w:spacing w:before="0" w:beforeAutospacing="0" w:after="0" w:afterAutospacing="0"/>
              <w:ind w:firstLine="220" w:firstLineChars="1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kern w:val="0"/>
                <w:sz w:val="22"/>
                <w:szCs w:val="28"/>
                <w:lang w:val="en-US" w:eastAsia="zh-CN" w:bidi="ar-SA"/>
              </w:rPr>
              <w:t>阐述未来</w:t>
            </w: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kern w:val="0"/>
                <w:sz w:val="22"/>
                <w:szCs w:val="28"/>
                <w:lang w:val="en-US" w:eastAsia="zh-CN" w:bidi="ar-SA"/>
              </w:rPr>
              <w:t>四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kern w:val="0"/>
                <w:sz w:val="22"/>
                <w:szCs w:val="28"/>
                <w:lang w:val="en-US" w:eastAsia="zh-CN" w:bidi="ar-SA"/>
              </w:rPr>
              <w:t>年在所申报领域的基本思路、主要研究方向与预期目标（成果）等。</w:t>
            </w: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kern w:val="0"/>
                <w:sz w:val="22"/>
                <w:szCs w:val="28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kern w:val="0"/>
                <w:sz w:val="22"/>
                <w:szCs w:val="28"/>
                <w:lang w:val="en-US" w:eastAsia="zh-CN" w:bidi="ar-SA"/>
              </w:rPr>
              <w:t>2000—4000字）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134" w:type="dxa"/>
          <w:trHeight w:val="11700" w:hRule="atLeast"/>
          <w:jc w:val="center"/>
        </w:trPr>
        <w:tc>
          <w:tcPr>
            <w:tcW w:w="10186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after="0"/>
              <w:ind w:firstLine="720" w:firstLineChars="300"/>
              <w:jc w:val="both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134" w:type="dxa"/>
          <w:trHeight w:val="90" w:hRule="atLeast"/>
          <w:jc w:val="center"/>
        </w:trPr>
        <w:tc>
          <w:tcPr>
            <w:tcW w:w="10186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ind w:firstLine="280" w:firstLineChars="100"/>
              <w:jc w:val="both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三、申请人现有基础</w:t>
            </w:r>
          </w:p>
          <w:p>
            <w:pPr>
              <w:pStyle w:val="7"/>
              <w:spacing w:before="0" w:beforeAutospacing="0" w:after="0" w:afterAutospacing="0"/>
              <w:ind w:firstLine="44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kern w:val="0"/>
                <w:sz w:val="22"/>
                <w:szCs w:val="28"/>
                <w:lang w:val="en-US" w:eastAsia="zh-CN" w:bidi="ar-SA"/>
              </w:rPr>
              <w:t>介绍近五年来申请人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8"/>
                <w:lang w:val="en-US" w:eastAsia="zh-CN" w:bidi="ar-SA"/>
              </w:rPr>
              <w:t>围绕申报领域</w:t>
            </w: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kern w:val="0"/>
                <w:sz w:val="22"/>
                <w:szCs w:val="28"/>
                <w:lang w:val="en-US" w:eastAsia="zh-CN" w:bidi="ar-SA"/>
              </w:rPr>
              <w:t>已开展的相关研究、取得的代表性成果及其价值意义等。（限2000字以内）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134" w:type="dxa"/>
          <w:trHeight w:val="12052" w:hRule="atLeast"/>
          <w:jc w:val="center"/>
        </w:trPr>
        <w:tc>
          <w:tcPr>
            <w:tcW w:w="10186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jc w:val="both"/>
              <w:rPr>
                <w:rFonts w:hint="eastAsia"/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rFonts w:hint="eastAsia"/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rFonts w:hint="eastAsia"/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rFonts w:hint="eastAsia"/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rFonts w:hint="eastAsia"/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rFonts w:hint="eastAsia"/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rFonts w:hint="eastAsia"/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rFonts w:hint="eastAsia"/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rFonts w:hint="eastAsia"/>
                <w:b/>
                <w:color w:val="auto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42" w:hRule="atLeast"/>
          <w:jc w:val="center"/>
        </w:trPr>
        <w:tc>
          <w:tcPr>
            <w:tcW w:w="1027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1" w:firstLineChars="100"/>
              <w:jc w:val="both"/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  <w:lang w:val="en-US" w:eastAsia="zh-CN"/>
              </w:rPr>
              <w:t>1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.主持完成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省部级及以上科研项目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课题）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或国家重点工程、重点研发任务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情况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（限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</w:rPr>
              <w:t>5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项以内）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320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名称</w:t>
            </w:r>
          </w:p>
        </w:tc>
        <w:tc>
          <w:tcPr>
            <w:tcW w:w="20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来源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资助</w:t>
            </w:r>
            <w:r>
              <w:rPr>
                <w:rFonts w:ascii="宋体" w:hAnsi="宋体"/>
                <w:b/>
                <w:bCs/>
                <w:color w:val="auto"/>
                <w:kern w:val="0"/>
              </w:rPr>
              <w:t>经费</w:t>
            </w:r>
          </w:p>
        </w:tc>
        <w:tc>
          <w:tcPr>
            <w:tcW w:w="38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起止时间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320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0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8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320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0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8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320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0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8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320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0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8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320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0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8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56" w:hRule="atLeast"/>
          <w:jc w:val="center"/>
        </w:trPr>
        <w:tc>
          <w:tcPr>
            <w:tcW w:w="10275" w:type="dxa"/>
            <w:gridSpan w:val="1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  <w:lang w:val="en-US" w:eastAsia="zh-CN"/>
              </w:rPr>
              <w:t xml:space="preserve">  2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.主持在研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省部级及以上科研项目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课题）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或国家重点工程、重点研发任务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情况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（限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</w:rPr>
              <w:t>5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项以内）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320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名称</w:t>
            </w:r>
          </w:p>
        </w:tc>
        <w:tc>
          <w:tcPr>
            <w:tcW w:w="20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来源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资助</w:t>
            </w:r>
            <w:r>
              <w:rPr>
                <w:rFonts w:ascii="宋体" w:hAnsi="宋体"/>
                <w:b/>
                <w:bCs/>
                <w:color w:val="auto"/>
                <w:kern w:val="0"/>
              </w:rPr>
              <w:t>经费</w:t>
            </w:r>
          </w:p>
        </w:tc>
        <w:tc>
          <w:tcPr>
            <w:tcW w:w="38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b/>
                <w:bCs/>
                <w:color w:val="auto"/>
                <w:kern w:val="0"/>
                <w:lang w:val="en-US" w:eastAsia="zh-CN"/>
              </w:rPr>
              <w:t>立项</w:t>
            </w:r>
            <w:r>
              <w:rPr>
                <w:rFonts w:ascii="宋体" w:hAnsi="宋体"/>
                <w:b/>
                <w:bCs/>
                <w:color w:val="auto"/>
                <w:kern w:val="0"/>
              </w:rPr>
              <w:t>时间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320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0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  <w:bookmarkStart w:id="0" w:name="_GoBack"/>
            <w:bookmarkEnd w:id="0"/>
          </w:p>
        </w:tc>
        <w:tc>
          <w:tcPr>
            <w:tcW w:w="38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320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0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8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320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0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8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320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0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eastAsia="宋体" w:cs="宋体"/>
                <w:color w:val="auto"/>
                <w:lang w:val="en-US" w:eastAsia="zh-CN" w:bidi="ar"/>
              </w:rPr>
            </w:pPr>
            <w:r>
              <w:rPr>
                <w:rFonts w:hint="eastAsia" w:cs="宋体"/>
                <w:color w:val="auto"/>
                <w:lang w:val="en-US" w:eastAsia="zh-CN" w:bidi="ar"/>
              </w:rPr>
              <w:t>x</w:t>
            </w:r>
          </w:p>
        </w:tc>
        <w:tc>
          <w:tcPr>
            <w:tcW w:w="38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320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0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8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6" w:hRule="atLeast"/>
          <w:jc w:val="center"/>
        </w:trPr>
        <w:tc>
          <w:tcPr>
            <w:tcW w:w="1027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1" w:firstLineChars="100"/>
              <w:jc w:val="both"/>
              <w:textAlignment w:val="center"/>
              <w:rPr>
                <w:rFonts w:ascii="宋体" w:hAnsi="宋体"/>
                <w:b/>
                <w:color w:val="auto"/>
                <w:kern w:val="0"/>
              </w:rPr>
            </w:pP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近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年以第一完成人身份获得省部级（含）以上科研成果奖励情况（限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</w:rPr>
              <w:t>5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项以内）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成果名称</w:t>
            </w: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奖励名称</w:t>
            </w:r>
          </w:p>
        </w:tc>
        <w:tc>
          <w:tcPr>
            <w:tcW w:w="21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等级</w:t>
            </w:r>
          </w:p>
        </w:tc>
        <w:tc>
          <w:tcPr>
            <w:tcW w:w="20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授予单位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auto"/>
                <w:kern w:val="0"/>
                <w:lang w:val="en-US" w:eastAsia="zh-CN"/>
              </w:rPr>
            </w:pPr>
            <w:r>
              <w:rPr>
                <w:rFonts w:hint="eastAsia" w:hAnsi="宋体"/>
                <w:b/>
                <w:bCs/>
                <w:color w:val="auto"/>
                <w:kern w:val="0"/>
                <w:lang w:val="en-US" w:eastAsia="zh-CN"/>
              </w:rPr>
              <w:t>奖励年度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2592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13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00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259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0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259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0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259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0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259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0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78" w:hRule="atLeast"/>
          <w:jc w:val="center"/>
        </w:trPr>
        <w:tc>
          <w:tcPr>
            <w:tcW w:w="1027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1" w:firstLineChars="100"/>
              <w:jc w:val="both"/>
              <w:textAlignment w:val="center"/>
              <w:rPr>
                <w:rFonts w:ascii="宋体" w:hAnsi="宋体"/>
                <w:b/>
                <w:color w:val="auto"/>
                <w:kern w:val="0"/>
              </w:rPr>
            </w:pP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近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年以第一作者或通讯作者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身份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发表论文情况（限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项以内）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序号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论文</w:t>
            </w:r>
            <w:r>
              <w:rPr>
                <w:rFonts w:hint="eastAsia" w:hAnsi="宋体"/>
                <w:b/>
                <w:bCs/>
                <w:color w:val="auto"/>
                <w:kern w:val="0"/>
                <w:lang w:val="en-US" w:eastAsia="zh-CN"/>
              </w:rPr>
              <w:t>题目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期刊名称</w:t>
            </w:r>
          </w:p>
        </w:tc>
        <w:tc>
          <w:tcPr>
            <w:tcW w:w="19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发表</w:t>
            </w:r>
            <w:r>
              <w:rPr>
                <w:rFonts w:hint="eastAsia" w:hAnsi="宋体"/>
                <w:b/>
                <w:bCs/>
                <w:color w:val="auto"/>
                <w:kern w:val="0"/>
                <w:lang w:val="en-US" w:eastAsia="zh-CN"/>
              </w:rPr>
              <w:t>年度</w:t>
            </w:r>
          </w:p>
        </w:tc>
        <w:tc>
          <w:tcPr>
            <w:tcW w:w="15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作者情况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lang w:val="en-US" w:eastAsia="zh-CN"/>
              </w:rPr>
              <w:t>第一/通讯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lang w:eastAsia="zh-CN"/>
              </w:rPr>
              <w:t>）</w:t>
            </w: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b/>
                <w:bCs/>
                <w:color w:val="auto"/>
                <w:kern w:val="0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引用、收录、转载情况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52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14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52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14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52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14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52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14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52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14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705" w:hRule="exact"/>
          <w:jc w:val="center"/>
        </w:trPr>
        <w:tc>
          <w:tcPr>
            <w:tcW w:w="1027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tabs>
                <w:tab w:val="left" w:pos="3821"/>
              </w:tabs>
              <w:ind w:firstLine="241" w:firstLineChars="100"/>
              <w:jc w:val="both"/>
              <w:textAlignment w:val="center"/>
              <w:rPr>
                <w:rFonts w:hint="eastAsia" w:eastAsia="宋体" w:cs="宋体"/>
                <w:color w:val="auto"/>
                <w:lang w:eastAsia="zh-CN" w:bidi="ar"/>
              </w:rPr>
            </w:pP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  <w:lang w:val="en-US" w:eastAsia="zh-CN"/>
              </w:rPr>
              <w:t>5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近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年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公开出版著作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情况（限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项以内）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序号</w:t>
            </w:r>
          </w:p>
        </w:tc>
        <w:tc>
          <w:tcPr>
            <w:tcW w:w="257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著作名称</w:t>
            </w:r>
          </w:p>
        </w:tc>
        <w:tc>
          <w:tcPr>
            <w:tcW w:w="14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hAnsi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  <w:t>作者</w:t>
            </w:r>
          </w:p>
        </w:tc>
        <w:tc>
          <w:tcPr>
            <w:tcW w:w="197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出版</w:t>
            </w:r>
            <w:r>
              <w:rPr>
                <w:rFonts w:hint="eastAsia" w:hAnsi="宋体"/>
                <w:b/>
                <w:bCs/>
                <w:color w:val="auto"/>
                <w:kern w:val="0"/>
                <w:lang w:val="en-US" w:eastAsia="zh-CN"/>
              </w:rPr>
              <w:t>单位</w:t>
            </w:r>
          </w:p>
        </w:tc>
        <w:tc>
          <w:tcPr>
            <w:tcW w:w="367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b/>
                <w:bCs/>
                <w:color w:val="auto"/>
                <w:kern w:val="0"/>
                <w:lang w:val="en-US" w:eastAsia="zh-CN"/>
              </w:rPr>
              <w:t>出版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时间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67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hAnsi="宋体"/>
                <w:color w:val="auto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67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hAnsi="宋体"/>
                <w:color w:val="auto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67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hAnsi="宋体"/>
                <w:color w:val="auto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67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hAnsi="宋体"/>
                <w:color w:val="auto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67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hAnsi="宋体"/>
                <w:color w:val="auto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867" w:hRule="exact"/>
          <w:jc w:val="center"/>
        </w:trPr>
        <w:tc>
          <w:tcPr>
            <w:tcW w:w="1027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ind w:firstLine="241" w:firstLineChars="100"/>
              <w:jc w:val="both"/>
              <w:textAlignment w:val="center"/>
              <w:rPr>
                <w:rFonts w:ascii="黑体" w:eastAsia="黑体" w:cs="黑体"/>
                <w:color w:val="auto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  <w:lang w:val="en-US" w:eastAsia="zh-CN"/>
              </w:rPr>
              <w:t>6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近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年以第一完成人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身份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完成咨政建言情况（限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</w:rPr>
              <w:t>5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项以内）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668" w:hRule="exact"/>
          <w:jc w:val="center"/>
        </w:trPr>
        <w:tc>
          <w:tcPr>
            <w:tcW w:w="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序号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咨政报告</w:t>
            </w:r>
            <w:r>
              <w:rPr>
                <w:rFonts w:ascii="宋体" w:hAnsi="宋体"/>
                <w:b/>
                <w:bCs/>
                <w:color w:val="auto"/>
                <w:kern w:val="0"/>
              </w:rPr>
              <w:t>名称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时间</w:t>
            </w: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作者</w:t>
            </w:r>
          </w:p>
        </w:tc>
        <w:tc>
          <w:tcPr>
            <w:tcW w:w="35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采纳批示及社会效益情况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962" w:hRule="exact"/>
          <w:jc w:val="center"/>
        </w:trPr>
        <w:tc>
          <w:tcPr>
            <w:tcW w:w="10275" w:type="dxa"/>
            <w:gridSpan w:val="1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ind w:firstLine="241" w:firstLineChars="100"/>
              <w:jc w:val="both"/>
              <w:rPr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  <w:lang w:val="en-US" w:eastAsia="zh-CN"/>
              </w:rPr>
              <w:t>7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近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年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担任国际学术会议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重要职务情况（限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</w:rPr>
              <w:t>5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项以内）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691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  <w:lang w:val="en-US" w:eastAsia="zh-CN" w:bidi="ar"/>
              </w:rPr>
              <w:t>时间</w:t>
            </w:r>
          </w:p>
        </w:tc>
        <w:tc>
          <w:tcPr>
            <w:tcW w:w="356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  <w:lang w:val="en-US" w:eastAsia="zh-CN" w:bidi="ar"/>
              </w:rPr>
              <w:t>会议名称</w:t>
            </w: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rPr>
                <w:b/>
                <w:bCs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6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6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6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6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6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6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763" w:hRule="exact"/>
          <w:jc w:val="center"/>
        </w:trPr>
        <w:tc>
          <w:tcPr>
            <w:tcW w:w="1027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ind w:firstLine="241" w:firstLineChars="100"/>
              <w:jc w:val="both"/>
              <w:rPr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  <w:lang w:val="en-US" w:eastAsia="zh-CN"/>
              </w:rPr>
              <w:t>8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近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年</w:t>
            </w:r>
            <w:r>
              <w:rPr>
                <w:rFonts w:ascii="宋体" w:hAnsi="宋体"/>
                <w:b/>
                <w:color w:val="auto"/>
                <w:kern w:val="0"/>
                <w:sz w:val="24"/>
                <w:szCs w:val="32"/>
              </w:rPr>
              <w:t>在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国际</w:t>
            </w:r>
            <w:r>
              <w:rPr>
                <w:rFonts w:ascii="宋体" w:hAnsi="宋体"/>
                <w:b/>
                <w:color w:val="auto"/>
                <w:kern w:val="0"/>
                <w:sz w:val="24"/>
                <w:szCs w:val="32"/>
              </w:rPr>
              <w:t>重要学术会议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作重要</w:t>
            </w:r>
            <w:r>
              <w:rPr>
                <w:rFonts w:ascii="宋体" w:hAnsi="宋体"/>
                <w:b/>
                <w:color w:val="auto"/>
                <w:kern w:val="0"/>
                <w:sz w:val="24"/>
                <w:szCs w:val="32"/>
              </w:rPr>
              <w:t>报告情况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（限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</w:rPr>
              <w:t>5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项以内）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Times New Roman (正文 CS 字体)" w:hAnsiTheme="minorHAnsi"/>
                <w:b/>
                <w:bCs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rPr>
                <w:rFonts w:hint="default" w:ascii="宋体" w:eastAsia="宋体" w:cs="Times New Roman (正文 CS 字体)" w:hAnsiTheme="minorHAnsi"/>
                <w:b/>
                <w:bCs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  <w:lang w:val="en-US" w:eastAsia="zh-CN" w:bidi="ar"/>
              </w:rPr>
              <w:t>时间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rPr>
                <w:rFonts w:hint="default" w:ascii="宋体" w:eastAsia="宋体" w:cs="Times New Roman (正文 CS 字体)" w:hAnsiTheme="minorHAnsi"/>
                <w:b/>
                <w:bCs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Times New Roman (正文 CS 字体)"/>
                <w:b/>
                <w:bCs/>
                <w:color w:val="auto"/>
                <w:kern w:val="2"/>
                <w:sz w:val="20"/>
                <w:szCs w:val="20"/>
                <w:lang w:val="en-US" w:eastAsia="zh-CN" w:bidi="ar"/>
              </w:rPr>
              <w:t>地点</w:t>
            </w: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Times New Roman (正文 CS 字体)" w:hAnsiTheme="minorHAnsi"/>
                <w:b/>
                <w:bCs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  <w:lang w:val="en-US" w:eastAsia="zh-CN" w:bidi="ar"/>
              </w:rPr>
              <w:t>会议名称</w:t>
            </w:r>
          </w:p>
        </w:tc>
        <w:tc>
          <w:tcPr>
            <w:tcW w:w="35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rPr>
                <w:rFonts w:hint="default" w:ascii="宋体" w:eastAsia="宋体" w:cs="Times New Roman (正文 CS 字体)" w:hAnsiTheme="minorHAnsi"/>
                <w:b/>
                <w:bCs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  <w:lang w:val="en-US" w:eastAsia="zh-CN" w:bidi="ar"/>
              </w:rPr>
              <w:t>报告性质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2"/>
          <w:wBefore w:w="45" w:type="dxa"/>
          <w:trHeight w:val="721" w:hRule="exact"/>
          <w:jc w:val="center"/>
        </w:trPr>
        <w:tc>
          <w:tcPr>
            <w:tcW w:w="1027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tabs>
                <w:tab w:val="left" w:pos="3821"/>
              </w:tabs>
              <w:ind w:firstLine="241" w:firstLineChars="100"/>
              <w:jc w:val="both"/>
              <w:textAlignment w:val="center"/>
              <w:rPr>
                <w:rFonts w:hint="eastAsia" w:eastAsia="宋体" w:cs="宋体"/>
                <w:color w:val="auto"/>
                <w:lang w:eastAsia="zh-CN" w:bidi="ar"/>
              </w:rPr>
            </w:pP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  <w:lang w:val="en-US" w:eastAsia="zh-CN"/>
              </w:rPr>
              <w:t>9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近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年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获授权专利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情况（限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项以内）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2"/>
          <w:wBefore w:w="45" w:type="dxa"/>
          <w:trHeight w:val="596" w:hRule="exact"/>
          <w:jc w:val="center"/>
        </w:trPr>
        <w:tc>
          <w:tcPr>
            <w:tcW w:w="6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序号</w:t>
            </w:r>
          </w:p>
        </w:tc>
        <w:tc>
          <w:tcPr>
            <w:tcW w:w="257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b/>
                <w:bCs/>
                <w:color w:val="auto"/>
                <w:kern w:val="0"/>
                <w:lang w:val="en-US" w:eastAsia="zh-CN"/>
              </w:rPr>
              <w:t>专利</w:t>
            </w:r>
            <w:r>
              <w:rPr>
                <w:rFonts w:ascii="宋体" w:hAnsi="宋体"/>
                <w:b/>
                <w:bCs/>
                <w:color w:val="auto"/>
                <w:kern w:val="0"/>
              </w:rPr>
              <w:t>名称</w:t>
            </w:r>
          </w:p>
        </w:tc>
        <w:tc>
          <w:tcPr>
            <w:tcW w:w="14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b/>
                <w:bCs/>
                <w:color w:val="auto"/>
                <w:kern w:val="0"/>
                <w:lang w:val="en-US" w:eastAsia="zh-CN"/>
              </w:rPr>
              <w:t>专利授权国</w:t>
            </w:r>
          </w:p>
        </w:tc>
        <w:tc>
          <w:tcPr>
            <w:tcW w:w="197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b/>
                <w:bCs/>
                <w:color w:val="auto"/>
                <w:kern w:val="0"/>
                <w:lang w:val="en-US" w:eastAsia="zh-CN"/>
              </w:rPr>
              <w:t>专利号</w:t>
            </w:r>
          </w:p>
        </w:tc>
        <w:tc>
          <w:tcPr>
            <w:tcW w:w="367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b/>
                <w:bCs/>
                <w:color w:val="auto"/>
                <w:kern w:val="0"/>
                <w:lang w:val="en-US" w:eastAsia="zh-CN"/>
              </w:rPr>
              <w:t>授权公告日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2"/>
          <w:wBefore w:w="45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67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hAnsi="宋体"/>
                <w:color w:val="auto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2"/>
          <w:wBefore w:w="45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67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hAnsi="宋体"/>
                <w:color w:val="auto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2"/>
          <w:wBefore w:w="45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67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hAnsi="宋体"/>
                <w:color w:val="auto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2"/>
          <w:wBefore w:w="45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67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hAnsi="宋体"/>
                <w:color w:val="auto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2"/>
          <w:wBefore w:w="45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67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hAnsi="宋体"/>
                <w:color w:val="auto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2"/>
          <w:wBefore w:w="45" w:type="dxa"/>
          <w:trHeight w:val="781" w:hRule="exact"/>
          <w:jc w:val="center"/>
        </w:trPr>
        <w:tc>
          <w:tcPr>
            <w:tcW w:w="1027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ind w:firstLine="241" w:firstLineChars="100"/>
              <w:jc w:val="both"/>
              <w:textAlignment w:val="center"/>
              <w:rPr>
                <w:rFonts w:ascii="黑体" w:eastAsia="黑体" w:cs="黑体"/>
                <w:color w:val="auto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  <w:lang w:val="en-US" w:eastAsia="zh-CN"/>
              </w:rPr>
              <w:t>10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近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年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参与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研制语言文字规范标准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情况（限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</w:rPr>
              <w:t>5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项以内）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2"/>
          <w:wBefore w:w="45" w:type="dxa"/>
          <w:trHeight w:val="668" w:hRule="exact"/>
          <w:jc w:val="center"/>
        </w:trPr>
        <w:tc>
          <w:tcPr>
            <w:tcW w:w="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序号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hint="eastAsia" w:hAnsi="宋体"/>
                <w:b/>
                <w:bCs/>
                <w:color w:val="auto"/>
                <w:kern w:val="0"/>
                <w:lang w:val="en-US" w:eastAsia="zh-CN"/>
              </w:rPr>
              <w:t>标准</w:t>
            </w:r>
            <w:r>
              <w:rPr>
                <w:rFonts w:ascii="宋体" w:hAnsi="宋体"/>
                <w:b/>
                <w:bCs/>
                <w:color w:val="auto"/>
                <w:kern w:val="0"/>
              </w:rPr>
              <w:t>名称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auto"/>
                <w:kern w:val="0"/>
                <w:lang w:val="en-US" w:eastAsia="zh-CN"/>
              </w:rPr>
            </w:pPr>
            <w:r>
              <w:rPr>
                <w:rFonts w:hint="eastAsia" w:hAnsi="宋体"/>
                <w:b/>
                <w:bCs/>
                <w:color w:val="auto"/>
                <w:kern w:val="0"/>
                <w:lang w:val="en-US" w:eastAsia="zh-CN"/>
              </w:rPr>
              <w:t>颁布机构</w:t>
            </w: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auto"/>
                <w:kern w:val="0"/>
                <w:lang w:eastAsia="zh-CN"/>
              </w:rPr>
            </w:pPr>
            <w:r>
              <w:rPr>
                <w:rFonts w:hint="eastAsia" w:hAnsi="宋体"/>
                <w:b/>
                <w:bCs/>
                <w:color w:val="auto"/>
                <w:kern w:val="0"/>
                <w:lang w:val="en-US" w:eastAsia="zh-CN"/>
              </w:rPr>
              <w:t>时间</w:t>
            </w:r>
          </w:p>
        </w:tc>
        <w:tc>
          <w:tcPr>
            <w:tcW w:w="35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auto"/>
                <w:kern w:val="0"/>
                <w:lang w:val="en-US" w:eastAsia="zh-CN"/>
              </w:rPr>
            </w:pPr>
            <w:r>
              <w:rPr>
                <w:rFonts w:hint="eastAsia" w:hAnsi="宋体"/>
                <w:b/>
                <w:bCs/>
                <w:color w:val="auto"/>
                <w:kern w:val="0"/>
                <w:lang w:val="en-US" w:eastAsia="zh-CN"/>
              </w:rPr>
              <w:t>参与角色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2"/>
          <w:wBefore w:w="45" w:type="dxa"/>
          <w:trHeight w:val="690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2"/>
          <w:wBefore w:w="45" w:type="dxa"/>
          <w:trHeight w:val="666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2"/>
          <w:wBefore w:w="45" w:type="dxa"/>
          <w:trHeight w:val="666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2"/>
          <w:wBefore w:w="45" w:type="dxa"/>
          <w:trHeight w:val="678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2"/>
          <w:wBefore w:w="45" w:type="dxa"/>
          <w:trHeight w:val="689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tbl>
      <w:tblPr>
        <w:tblStyle w:val="8"/>
        <w:tblW w:w="10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2" w:type="dxa"/>
          <w:bottom w:w="0" w:type="dxa"/>
          <w:right w:w="12" w:type="dxa"/>
        </w:tblCellMar>
      </w:tblPr>
      <w:tblGrid>
        <w:gridCol w:w="45"/>
        <w:gridCol w:w="10115"/>
        <w:gridCol w:w="26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2"/>
          <w:wBefore w:w="45" w:type="dxa"/>
          <w:wAfter w:w="36" w:type="dxa"/>
          <w:trHeight w:val="783" w:hRule="exact"/>
          <w:jc w:val="center"/>
        </w:trPr>
        <w:tc>
          <w:tcPr>
            <w:tcW w:w="10115" w:type="dxa"/>
            <w:noWrap w:val="0"/>
            <w:tcMar>
              <w:top w:w="12" w:type="dxa"/>
            </w:tcMar>
            <w:vAlign w:val="center"/>
          </w:tcPr>
          <w:p>
            <w:pPr>
              <w:ind w:firstLine="211" w:firstLineChars="100"/>
              <w:jc w:val="left"/>
              <w:textAlignment w:val="center"/>
              <w:rPr>
                <w:rFonts w:hint="eastAsia" w:hAnsi="宋体"/>
                <w:b/>
                <w:color w:val="auto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kern w:val="0"/>
                <w:lang w:val="en-US" w:eastAsia="zh-CN"/>
              </w:rPr>
              <w:t>11</w:t>
            </w:r>
            <w:r>
              <w:rPr>
                <w:rFonts w:hint="eastAsia" w:hAnsi="宋体"/>
                <w:b/>
                <w:color w:val="auto"/>
                <w:kern w:val="0"/>
                <w:lang w:val="en-US" w:eastAsia="zh-CN"/>
              </w:rPr>
              <w:t>.服务国家语言文字事业发展情况</w:t>
            </w:r>
          </w:p>
          <w:p>
            <w:pPr>
              <w:ind w:firstLine="220" w:firstLineChars="100"/>
              <w:jc w:val="left"/>
              <w:textAlignment w:val="center"/>
              <w:rPr>
                <w:rFonts w:ascii="黑体" w:eastAsia="黑体" w:cs="黑体"/>
                <w:color w:val="auto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kern w:val="0"/>
                <w:sz w:val="22"/>
                <w:szCs w:val="28"/>
                <w:lang w:val="en-US" w:eastAsia="zh-CN" w:bidi="ar-SA"/>
              </w:rPr>
              <w:t>包括参与语言文字政策文件制订、社会服务、成果转化等情况。（限2000字以内）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2"/>
          <w:wBefore w:w="45" w:type="dxa"/>
          <w:wAfter w:w="36" w:type="dxa"/>
          <w:trHeight w:val="13076" w:hRule="atLeast"/>
          <w:jc w:val="center"/>
        </w:trPr>
        <w:tc>
          <w:tcPr>
            <w:tcW w:w="10115" w:type="dxa"/>
            <w:shd w:val="clear" w:color="auto" w:fill="FFFFFF"/>
            <w:noWrap w:val="0"/>
            <w:tcMar>
              <w:top w:w="12" w:type="dxa"/>
            </w:tcMar>
            <w:vAlign w:val="top"/>
          </w:tcPr>
          <w:p>
            <w:pPr>
              <w:textAlignment w:val="top"/>
              <w:rPr>
                <w:rFonts w:cs="宋体"/>
                <w:color w:val="auto"/>
                <w:lang w:bidi="ar"/>
              </w:rPr>
            </w:pPr>
          </w:p>
          <w:p>
            <w:pPr>
              <w:textAlignment w:val="top"/>
              <w:rPr>
                <w:rFonts w:cs="宋体"/>
                <w:color w:val="auto"/>
                <w:lang w:bidi="ar"/>
              </w:rPr>
            </w:pPr>
          </w:p>
          <w:p>
            <w:pPr>
              <w:textAlignment w:val="top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dxa"/>
          <w:trHeight w:val="567" w:hRule="atLeast"/>
          <w:jc w:val="center"/>
        </w:trPr>
        <w:tc>
          <w:tcPr>
            <w:tcW w:w="1018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ind w:firstLine="280" w:firstLineChars="100"/>
              <w:jc w:val="both"/>
              <w:rPr>
                <w:rFonts w:hint="default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四、团队情况</w:t>
            </w:r>
          </w:p>
          <w:p>
            <w:pPr>
              <w:pStyle w:val="7"/>
              <w:spacing w:before="0" w:beforeAutospacing="0" w:after="0" w:afterAutospacing="0"/>
              <w:ind w:firstLine="220" w:firstLineChars="1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kern w:val="0"/>
                <w:sz w:val="22"/>
                <w:szCs w:val="28"/>
                <w:lang w:val="en-US" w:eastAsia="zh-CN" w:bidi="ar-SA"/>
              </w:rPr>
              <w:t>申请人所依托的平台、机构情况，以及申请人建设学术梯队、培养青年人才的情况。（不超过1500字）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dxa"/>
          <w:trHeight w:val="1278" w:hRule="atLeast"/>
          <w:jc w:val="center"/>
        </w:trPr>
        <w:tc>
          <w:tcPr>
            <w:tcW w:w="1018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after="0"/>
              <w:ind w:firstLine="440" w:firstLineChars="200"/>
              <w:jc w:val="both"/>
              <w:rPr>
                <w:rFonts w:eastAsia="仿宋_GB2312"/>
                <w:color w:val="auto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5" w:hRule="atLeast"/>
          <w:jc w:val="center"/>
        </w:trPr>
        <w:tc>
          <w:tcPr>
            <w:tcW w:w="1019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ind w:firstLine="280" w:firstLineChars="100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 xml:space="preserve">五、申请人承诺 </w:t>
            </w:r>
          </w:p>
          <w:p>
            <w:pPr>
              <w:pStyle w:val="7"/>
              <w:spacing w:before="0" w:beforeAutospacing="0" w:after="0" w:afterAutospacing="0"/>
              <w:ind w:firstLine="220" w:firstLineChars="10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kern w:val="0"/>
                <w:sz w:val="22"/>
                <w:szCs w:val="28"/>
                <w:lang w:val="en-US" w:eastAsia="zh-CN" w:bidi="ar-SA"/>
              </w:rPr>
              <w:t>对申请书内容真实性的承诺。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99" w:hRule="atLeast"/>
          <w:jc w:val="center"/>
        </w:trPr>
        <w:tc>
          <w:tcPr>
            <w:tcW w:w="10196" w:type="dxa"/>
            <w:gridSpan w:val="4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rPr>
                <w:rFonts w:cs="Times New Roman"/>
                <w:color w:val="auto"/>
                <w:sz w:val="21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cs="Times New Roman"/>
                <w:color w:val="auto"/>
                <w:sz w:val="21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cs="Times New Roman"/>
                <w:color w:val="auto"/>
                <w:sz w:val="21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cs="Times New Roman"/>
                <w:color w:val="auto"/>
                <w:sz w:val="21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cs="Times New Roman"/>
                <w:color w:val="auto"/>
                <w:sz w:val="21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cs="Times New Roman"/>
                <w:color w:val="auto"/>
                <w:sz w:val="21"/>
              </w:rPr>
            </w:pPr>
          </w:p>
          <w:p>
            <w:pPr>
              <w:textAlignment w:val="center"/>
              <w:rPr>
                <w:rFonts w:hint="eastAsia" w:ascii="宋体" w:hAnsi="宋体"/>
                <w:color w:val="auto"/>
                <w:kern w:val="0"/>
              </w:rPr>
            </w:pPr>
          </w:p>
          <w:p>
            <w:pPr>
              <w:ind w:firstLine="6510" w:firstLineChars="3100"/>
              <w:textAlignment w:val="center"/>
              <w:rPr>
                <w:rFonts w:ascii="宋体" w:hAns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签字：</w:t>
            </w:r>
          </w:p>
          <w:p>
            <w:pPr>
              <w:ind w:firstLine="6510" w:firstLineChars="3100"/>
              <w:textAlignment w:val="center"/>
              <w:rPr>
                <w:rFonts w:ascii="宋体" w:hAnsi="宋体"/>
                <w:color w:val="auto"/>
                <w:kern w:val="0"/>
              </w:rPr>
            </w:pPr>
          </w:p>
          <w:p>
            <w:pPr>
              <w:pStyle w:val="7"/>
              <w:spacing w:before="0" w:beforeAutospacing="0" w:after="0" w:afterAutospacing="0"/>
              <w:ind w:firstLine="6930" w:firstLineChars="3300"/>
              <w:rPr>
                <w:rFonts w:cs="Times New Roman"/>
                <w:color w:val="auto"/>
                <w:sz w:val="21"/>
              </w:rPr>
            </w:pPr>
            <w:r>
              <w:rPr>
                <w:rFonts w:cs="Times New Roman"/>
                <w:color w:val="auto"/>
                <w:sz w:val="21"/>
              </w:rPr>
              <w:t>年  月  日</w:t>
            </w:r>
          </w:p>
          <w:p>
            <w:pPr>
              <w:pStyle w:val="7"/>
              <w:spacing w:before="0" w:beforeAutospacing="0" w:after="0" w:afterAutospacing="0"/>
              <w:ind w:firstLine="6510" w:firstLineChars="3100"/>
              <w:rPr>
                <w:rFonts w:hint="eastAsia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10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numPr>
                <w:ilvl w:val="0"/>
                <w:numId w:val="1"/>
              </w:numPr>
              <w:spacing w:before="0" w:beforeAutospacing="0" w:after="0" w:afterAutospacing="0" w:line="400" w:lineRule="exact"/>
              <w:ind w:leftChars="100" w:firstLine="280" w:firstLineChars="100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所在单位意见</w:t>
            </w:r>
          </w:p>
          <w:p>
            <w:pPr>
              <w:pStyle w:val="7"/>
              <w:numPr>
                <w:ilvl w:val="-1"/>
                <w:numId w:val="0"/>
              </w:numPr>
              <w:spacing w:before="0" w:beforeAutospacing="0" w:after="0" w:afterAutospacing="0" w:line="400" w:lineRule="exact"/>
              <w:ind w:leftChars="100" w:right="0" w:rightChars="0" w:firstLine="220" w:firstLineChars="100"/>
              <w:rPr>
                <w:rFonts w:hint="eastAsia" w:ascii="仿宋_GB2312" w:eastAsia="宋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kern w:val="0"/>
                <w:sz w:val="22"/>
                <w:szCs w:val="28"/>
                <w:lang w:val="en-US" w:eastAsia="zh-CN" w:bidi="ar-SA"/>
              </w:rPr>
              <w:t>包括提供各种支持的情况。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81" w:hRule="atLeast"/>
          <w:jc w:val="center"/>
        </w:trPr>
        <w:tc>
          <w:tcPr>
            <w:tcW w:w="10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widowControl w:val="0"/>
              <w:spacing w:before="0" w:beforeAutospacing="0" w:after="0" w:afterAutospacing="0" w:line="560" w:lineRule="exact"/>
              <w:ind w:firstLine="420" w:firstLineChars="200"/>
              <w:rPr>
                <w:rFonts w:hint="eastAsia" w:ascii="仿宋_GB2312" w:hAnsi="Times New Roman" w:eastAsia="仿宋_GB2312"/>
                <w:color w:val="auto"/>
                <w:sz w:val="21"/>
                <w:szCs w:val="21"/>
              </w:rPr>
            </w:pPr>
          </w:p>
          <w:p>
            <w:pPr>
              <w:pStyle w:val="7"/>
              <w:widowControl w:val="0"/>
              <w:spacing w:before="0" w:beforeAutospacing="0" w:after="0" w:afterAutospacing="0" w:line="560" w:lineRule="exact"/>
              <w:ind w:firstLine="420" w:firstLineChars="200"/>
              <w:rPr>
                <w:rFonts w:hint="eastAsia" w:ascii="仿宋_GB2312" w:hAnsi="Times New Roman" w:eastAsia="仿宋_GB2312"/>
                <w:color w:val="auto"/>
                <w:sz w:val="21"/>
                <w:szCs w:val="21"/>
              </w:rPr>
            </w:pPr>
          </w:p>
          <w:p>
            <w:pPr>
              <w:pStyle w:val="7"/>
              <w:spacing w:before="0" w:beforeAutospacing="0" w:after="0" w:afterAutospacing="0"/>
              <w:ind w:firstLine="1260" w:firstLineChars="600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</w:p>
          <w:p>
            <w:pPr>
              <w:pStyle w:val="7"/>
              <w:spacing w:before="0" w:beforeAutospacing="0" w:after="0" w:afterAutospacing="0"/>
              <w:ind w:firstLine="1260" w:firstLineChars="600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</w:p>
          <w:p>
            <w:pPr>
              <w:pStyle w:val="7"/>
              <w:spacing w:before="0" w:beforeAutospacing="0" w:after="0" w:afterAutospacing="0"/>
              <w:ind w:firstLine="1260" w:firstLineChars="600"/>
              <w:rPr>
                <w:rFonts w:hint="default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 xml:space="preserve"> </w:t>
            </w:r>
          </w:p>
          <w:p>
            <w:pPr>
              <w:pStyle w:val="7"/>
              <w:spacing w:before="0" w:beforeAutospacing="0" w:after="0" w:afterAutospacing="0"/>
              <w:ind w:firstLine="1260" w:firstLineChars="600"/>
              <w:rPr>
                <w:rFonts w:hint="default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 xml:space="preserve">科研管理部门公章 </w:t>
            </w:r>
            <w:r>
              <w:rPr>
                <w:rFonts w:hint="eastAsia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：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 xml:space="preserve">                 </w:t>
            </w:r>
            <w:r>
              <w:rPr>
                <w:rFonts w:hint="eastAsia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 xml:space="preserve">              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单位公章</w:t>
            </w:r>
            <w:r>
              <w:rPr>
                <w:rFonts w:hint="eastAsia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：</w:t>
            </w:r>
          </w:p>
          <w:p>
            <w:pPr>
              <w:pStyle w:val="7"/>
              <w:spacing w:before="0" w:beforeAutospacing="0" w:after="0" w:afterAutospacing="0"/>
              <w:ind w:firstLine="480" w:firstLineChars="200"/>
              <w:rPr>
                <w:rFonts w:ascii="仿宋_GB2312" w:eastAsia="仿宋_GB2312"/>
                <w:color w:val="auto"/>
              </w:rPr>
            </w:pPr>
          </w:p>
          <w:p>
            <w:pPr>
              <w:pStyle w:val="7"/>
              <w:tabs>
                <w:tab w:val="left" w:pos="1276"/>
              </w:tabs>
              <w:spacing w:before="0" w:beforeAutospacing="0" w:after="0" w:afterAutospacing="0"/>
              <w:ind w:firstLine="480" w:firstLineChars="200"/>
              <w:rPr>
                <w:rFonts w:hint="default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lang w:eastAsia="zh-CN"/>
              </w:rPr>
              <w:tab/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负责人签</w:t>
            </w:r>
            <w:r>
              <w:rPr>
                <w:rFonts w:hint="eastAsia" w:hAnsi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字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：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 xml:space="preserve">                                </w:t>
            </w:r>
            <w:r>
              <w:rPr>
                <w:rFonts w:hint="eastAsia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单位</w:t>
            </w:r>
            <w:r>
              <w:rPr>
                <w:rFonts w:hint="eastAsia" w:hAnsi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负责人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签</w:t>
            </w:r>
            <w:r>
              <w:rPr>
                <w:rFonts w:hint="eastAsia" w:hAnsi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字</w:t>
            </w:r>
            <w:r>
              <w:rPr>
                <w:rFonts w:hint="eastAsia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：</w:t>
            </w:r>
          </w:p>
          <w:p>
            <w:pPr>
              <w:pStyle w:val="7"/>
              <w:spacing w:before="0" w:beforeAutospacing="0" w:after="0" w:afterAutospacing="0"/>
              <w:ind w:firstLine="480" w:firstLineChars="200"/>
              <w:rPr>
                <w:rFonts w:hint="eastAsia" w:ascii="仿宋_GB2312" w:eastAsia="仿宋_GB2312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1260" w:firstLineChars="600"/>
              <w:rPr>
                <w:rFonts w:hint="default" w:ascii="仿宋_GB2312" w:eastAsia="宋体"/>
                <w:color w:val="auto"/>
                <w:lang w:val="en-US" w:eastAsia="zh-CN"/>
              </w:rPr>
            </w:pPr>
            <w:r>
              <w:rPr>
                <w:rFonts w:cs="Times New Roman"/>
                <w:color w:val="auto"/>
                <w:sz w:val="21"/>
              </w:rPr>
              <w:t>年  月  日</w:t>
            </w:r>
            <w:r>
              <w:rPr>
                <w:rFonts w:hint="eastAsia" w:cs="Times New Roman"/>
                <w:color w:val="auto"/>
                <w:sz w:val="21"/>
                <w:lang w:val="en-US" w:eastAsia="zh-CN"/>
              </w:rPr>
              <w:t xml:space="preserve">                                        </w:t>
            </w:r>
            <w:r>
              <w:rPr>
                <w:rFonts w:cs="Times New Roman"/>
                <w:color w:val="auto"/>
                <w:sz w:val="21"/>
              </w:rPr>
              <w:t>年  月  日</w:t>
            </w:r>
          </w:p>
          <w:p>
            <w:pPr>
              <w:ind w:firstLine="1260" w:firstLineChars="600"/>
              <w:textAlignment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</w:rPr>
              <w:t xml:space="preserve">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72" w:hRule="atLeast"/>
          <w:jc w:val="center"/>
        </w:trPr>
        <w:tc>
          <w:tcPr>
            <w:tcW w:w="10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 w:val="0"/>
              <w:numPr>
                <w:ilvl w:val="-1"/>
                <w:numId w:val="0"/>
              </w:numPr>
              <w:spacing w:beforeAutospacing="0" w:afterAutospacing="0" w:line="400" w:lineRule="exact"/>
              <w:ind w:leftChars="100" w:firstLine="280" w:firstLineChars="100"/>
              <w:jc w:val="left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七、省级教育行政主管部门意见</w:t>
            </w:r>
          </w:p>
          <w:p>
            <w:pPr>
              <w:pStyle w:val="7"/>
              <w:widowControl w:val="0"/>
              <w:spacing w:beforeAutospacing="0" w:afterAutospacing="0" w:line="400" w:lineRule="exact"/>
              <w:ind w:firstLine="660" w:firstLineChars="300"/>
              <w:jc w:val="left"/>
              <w:rPr>
                <w:rFonts w:hint="default" w:ascii="仿宋_GB2312" w:hAnsi="Times New Roman" w:eastAsia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bCs/>
                <w:i w:val="0"/>
                <w:iCs w:val="0"/>
                <w:caps w:val="0"/>
                <w:color w:val="auto"/>
                <w:spacing w:val="0"/>
                <w:sz w:val="22"/>
                <w:szCs w:val="28"/>
                <w:shd w:val="clear"/>
                <w:lang w:bidi="ar-SA"/>
              </w:rPr>
              <w:t>地方高</w:t>
            </w:r>
            <w:r>
              <w:rPr>
                <w:rFonts w:hint="eastAsia" w:ascii="楷体_GB2312" w:hAnsi="楷体_GB2312" w:eastAsia="楷体_GB2312" w:cs="楷体_GB2312"/>
                <w:bCs/>
                <w:i w:val="0"/>
                <w:iCs w:val="0"/>
                <w:caps w:val="0"/>
                <w:color w:val="auto"/>
                <w:spacing w:val="0"/>
                <w:sz w:val="22"/>
                <w:szCs w:val="28"/>
                <w:shd w:val="clear" w:fill="auto"/>
                <w:lang w:val="en-US" w:eastAsia="zh-CN" w:bidi="ar-SA"/>
              </w:rPr>
              <w:t>等</w:t>
            </w:r>
            <w:r>
              <w:rPr>
                <w:rFonts w:hint="eastAsia" w:ascii="楷体_GB2312" w:hAnsi="楷体_GB2312" w:eastAsia="楷体_GB2312" w:cs="楷体_GB2312"/>
                <w:bCs/>
                <w:i w:val="0"/>
                <w:iCs w:val="0"/>
                <w:caps w:val="0"/>
                <w:color w:val="auto"/>
                <w:spacing w:val="0"/>
                <w:sz w:val="22"/>
                <w:szCs w:val="28"/>
                <w:shd w:val="clear"/>
                <w:lang w:val="en-US" w:eastAsia="zh-CN" w:bidi="ar-SA"/>
              </w:rPr>
              <w:t>学</w:t>
            </w:r>
            <w:r>
              <w:rPr>
                <w:rFonts w:hint="eastAsia" w:ascii="楷体_GB2312" w:hAnsi="楷体_GB2312" w:eastAsia="楷体_GB2312" w:cs="楷体_GB2312"/>
                <w:bCs/>
                <w:i w:val="0"/>
                <w:iCs w:val="0"/>
                <w:caps w:val="0"/>
                <w:color w:val="auto"/>
                <w:spacing w:val="0"/>
                <w:sz w:val="22"/>
                <w:szCs w:val="28"/>
                <w:shd w:val="clear"/>
                <w:lang w:bidi="ar-SA"/>
              </w:rPr>
              <w:t>校</w:t>
            </w:r>
            <w:r>
              <w:rPr>
                <w:rFonts w:hint="eastAsia" w:ascii="楷体_GB2312" w:hAnsi="楷体_GB2312" w:eastAsia="楷体_GB2312" w:cs="楷体_GB2312"/>
                <w:bCs/>
                <w:i w:val="0"/>
                <w:iCs w:val="0"/>
                <w:caps w:val="0"/>
                <w:color w:val="auto"/>
                <w:spacing w:val="0"/>
                <w:sz w:val="22"/>
                <w:szCs w:val="28"/>
                <w:shd w:val="clear"/>
                <w:lang w:eastAsia="zh-CN" w:bidi="ar-SA"/>
              </w:rPr>
              <w:t>（</w:t>
            </w:r>
            <w:r>
              <w:rPr>
                <w:rFonts w:hint="eastAsia" w:ascii="楷体_GB2312" w:hAnsi="楷体_GB2312" w:eastAsia="楷体_GB2312" w:cs="楷体_GB2312"/>
                <w:bCs/>
                <w:i w:val="0"/>
                <w:iCs w:val="0"/>
                <w:caps w:val="0"/>
                <w:color w:val="auto"/>
                <w:spacing w:val="0"/>
                <w:sz w:val="22"/>
                <w:szCs w:val="28"/>
                <w:shd w:val="clear"/>
                <w:lang w:bidi="ar-SA"/>
              </w:rPr>
              <w:t>部省合建高</w:t>
            </w:r>
            <w:r>
              <w:rPr>
                <w:rFonts w:hint="eastAsia" w:ascii="楷体_GB2312" w:hAnsi="楷体_GB2312" w:eastAsia="楷体_GB2312" w:cs="楷体_GB2312"/>
                <w:bCs/>
                <w:i w:val="0"/>
                <w:iCs w:val="0"/>
                <w:caps w:val="0"/>
                <w:color w:val="auto"/>
                <w:spacing w:val="0"/>
                <w:sz w:val="22"/>
                <w:szCs w:val="28"/>
                <w:shd w:val="clear" w:fill="auto"/>
                <w:lang w:val="en-US" w:eastAsia="zh-CN" w:bidi="ar-SA"/>
              </w:rPr>
              <w:t>等</w:t>
            </w:r>
            <w:r>
              <w:rPr>
                <w:rFonts w:hint="eastAsia" w:ascii="楷体_GB2312" w:hAnsi="楷体_GB2312" w:eastAsia="楷体_GB2312" w:cs="楷体_GB2312"/>
                <w:bCs/>
                <w:i w:val="0"/>
                <w:iCs w:val="0"/>
                <w:caps w:val="0"/>
                <w:color w:val="auto"/>
                <w:spacing w:val="0"/>
                <w:sz w:val="22"/>
                <w:szCs w:val="28"/>
                <w:shd w:val="clear"/>
                <w:lang w:val="en-US" w:eastAsia="zh-CN" w:bidi="ar-SA"/>
              </w:rPr>
              <w:t>学</w:t>
            </w:r>
            <w:r>
              <w:rPr>
                <w:rFonts w:hint="eastAsia" w:ascii="楷体_GB2312" w:hAnsi="楷体_GB2312" w:eastAsia="楷体_GB2312" w:cs="楷体_GB2312"/>
                <w:bCs/>
                <w:i w:val="0"/>
                <w:iCs w:val="0"/>
                <w:caps w:val="0"/>
                <w:color w:val="auto"/>
                <w:spacing w:val="0"/>
                <w:sz w:val="22"/>
                <w:szCs w:val="28"/>
                <w:shd w:val="clear"/>
                <w:lang w:bidi="ar-SA"/>
              </w:rPr>
              <w:t>校</w:t>
            </w:r>
            <w:r>
              <w:rPr>
                <w:rFonts w:hint="eastAsia" w:ascii="楷体_GB2312" w:hAnsi="楷体_GB2312" w:eastAsia="楷体_GB2312" w:cs="楷体_GB2312"/>
                <w:bCs/>
                <w:i w:val="0"/>
                <w:iCs w:val="0"/>
                <w:caps w:val="0"/>
                <w:color w:val="auto"/>
                <w:spacing w:val="0"/>
                <w:sz w:val="22"/>
                <w:szCs w:val="28"/>
                <w:shd w:val="clear"/>
                <w:lang w:val="en-US" w:eastAsia="zh-CN" w:bidi="ar-SA"/>
              </w:rPr>
              <w:t>除外</w:t>
            </w:r>
            <w:r>
              <w:rPr>
                <w:rFonts w:hint="eastAsia" w:ascii="楷体_GB2312" w:hAnsi="楷体_GB2312" w:eastAsia="楷体_GB2312" w:cs="楷体_GB2312"/>
                <w:bCs/>
                <w:i w:val="0"/>
                <w:iCs w:val="0"/>
                <w:caps w:val="0"/>
                <w:color w:val="auto"/>
                <w:spacing w:val="0"/>
                <w:sz w:val="22"/>
                <w:szCs w:val="28"/>
                <w:shd w:val="clear"/>
                <w:lang w:eastAsia="zh-CN" w:bidi="ar-SA"/>
              </w:rPr>
              <w:t>）</w:t>
            </w:r>
            <w:r>
              <w:rPr>
                <w:rFonts w:hint="eastAsia" w:ascii="楷体_GB2312" w:hAnsi="楷体_GB2312" w:eastAsia="楷体_GB2312" w:cs="楷体_GB2312"/>
                <w:bCs/>
                <w:i w:val="0"/>
                <w:iCs w:val="0"/>
                <w:caps w:val="0"/>
                <w:color w:val="auto"/>
                <w:spacing w:val="0"/>
                <w:sz w:val="22"/>
                <w:szCs w:val="28"/>
                <w:shd w:val="clear"/>
                <w:lang w:val="en-US" w:eastAsia="zh-CN" w:bidi="ar-SA"/>
              </w:rPr>
              <w:t>申报需提请填写此栏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62" w:hRule="atLeast"/>
          <w:jc w:val="center"/>
        </w:trPr>
        <w:tc>
          <w:tcPr>
            <w:tcW w:w="10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widowControl w:val="0"/>
              <w:spacing w:before="0" w:beforeAutospacing="0" w:after="0" w:afterAutospacing="0" w:line="560" w:lineRule="exact"/>
              <w:rPr>
                <w:rFonts w:hint="eastAsia" w:ascii="仿宋_GB2312" w:hAnsi="Times New Roman" w:eastAsia="仿宋_GB2312"/>
                <w:color w:val="auto"/>
                <w:sz w:val="21"/>
                <w:szCs w:val="21"/>
              </w:rPr>
            </w:pPr>
          </w:p>
          <w:p>
            <w:pPr>
              <w:pStyle w:val="7"/>
              <w:widowControl w:val="0"/>
              <w:spacing w:before="0" w:beforeAutospacing="0" w:after="0" w:afterAutospacing="0" w:line="560" w:lineRule="exact"/>
              <w:rPr>
                <w:rFonts w:hint="eastAsia" w:ascii="仿宋_GB2312" w:hAnsi="Times New Roman" w:eastAsia="仿宋_GB2312"/>
                <w:color w:val="auto"/>
                <w:sz w:val="21"/>
                <w:szCs w:val="21"/>
              </w:rPr>
            </w:pPr>
          </w:p>
          <w:p>
            <w:pPr>
              <w:pStyle w:val="7"/>
              <w:widowControl w:val="0"/>
              <w:spacing w:before="0" w:beforeAutospacing="0" w:after="0" w:afterAutospacing="0" w:line="560" w:lineRule="exact"/>
              <w:ind w:firstLine="1470" w:firstLineChars="700"/>
              <w:rPr>
                <w:rFonts w:hint="eastAsia"/>
                <w:color w:val="auto"/>
                <w:sz w:val="21"/>
                <w:szCs w:val="21"/>
              </w:rPr>
            </w:pPr>
          </w:p>
          <w:p>
            <w:pPr>
              <w:pStyle w:val="7"/>
              <w:widowControl w:val="0"/>
              <w:spacing w:before="0" w:beforeAutospacing="0" w:after="0" w:afterAutospacing="0" w:line="560" w:lineRule="exact"/>
              <w:ind w:firstLine="1470" w:firstLineChars="700"/>
              <w:rPr>
                <w:rFonts w:hint="eastAsia"/>
                <w:color w:val="auto"/>
                <w:sz w:val="21"/>
                <w:szCs w:val="21"/>
              </w:rPr>
            </w:pPr>
          </w:p>
          <w:p>
            <w:pPr>
              <w:pStyle w:val="7"/>
              <w:widowControl w:val="0"/>
              <w:spacing w:before="0" w:beforeAutospacing="0" w:after="0" w:afterAutospacing="0" w:line="560" w:lineRule="exact"/>
              <w:ind w:firstLine="1470" w:firstLineChars="700"/>
              <w:rPr>
                <w:rFonts w:hint="eastAsia" w:ascii="仿宋_GB2312" w:hAnsi="Times New Roman" w:eastAsia="仿宋_GB2312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主管部门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公章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：                                  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/>
                <w:color w:val="auto"/>
                <w:sz w:val="21"/>
              </w:rPr>
              <w:t>年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 xml:space="preserve"> 月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 xml:space="preserve"> 日</w:t>
            </w:r>
          </w:p>
        </w:tc>
      </w:tr>
    </w:tbl>
    <w:p>
      <w:pPr>
        <w:ind w:firstLine="0" w:firstLineChars="0"/>
        <w:rPr>
          <w:rFonts w:hint="default" w:ascii="仿宋" w:hAnsi="仿宋" w:eastAsia="仿宋"/>
          <w:b/>
          <w:bCs/>
          <w:color w:val="auto"/>
          <w:sz w:val="32"/>
          <w:szCs w:val="32"/>
          <w:lang w:val="en-US" w:eastAsia="zh-CN"/>
        </w:rPr>
      </w:pPr>
    </w:p>
    <w:sectPr>
      <w:pgSz w:w="11900" w:h="16840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388C62-8934-4FF1-B57A-756F37A166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AC727FF6-FA36-427C-B18E-577B97A68857}"/>
  </w:font>
  <w:font w:name="Times New Roman (正文 CS 字体)">
    <w:altName w:val="宋体"/>
    <w:panose1 w:val="02020603050405020304"/>
    <w:charset w:val="86"/>
    <w:family w:val="roman"/>
    <w:pitch w:val="default"/>
    <w:sig w:usb0="00000000" w:usb1="00000000" w:usb2="00000000" w:usb3="00000000" w:csb0="00000000" w:csb1="00000000"/>
    <w:embedRegular r:id="rId3" w:fontKey="{57DF2FB2-293C-4EF0-810F-DB7979553B8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5E748D4-A3E8-4CF0-A4D0-29A23841291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37757719-012C-41D6-A959-7E884466EE7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DDAFBF3-844B-4A70-92A7-892F34DF0F1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1144A749-8C72-45AF-BE82-E1FFEA70A5A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D16DFF7E-626C-48F4-ACFF-D79D6802BB9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8B7CB3"/>
    <w:multiLevelType w:val="singleLevel"/>
    <w:tmpl w:val="3D8B7CB3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hmMDFlNjFhYjdmNGE5ZjVjOGNiMzdlOGY1NGI0MTkifQ=="/>
    <w:docVar w:name="KSO_WPS_MARK_KEY" w:val="90a5927a-2f72-44ea-87ce-7dbe7cf6c8f9"/>
  </w:docVars>
  <w:rsids>
    <w:rsidRoot w:val="00ED750A"/>
    <w:rsid w:val="000170C4"/>
    <w:rsid w:val="00032CDB"/>
    <w:rsid w:val="00041951"/>
    <w:rsid w:val="000A5240"/>
    <w:rsid w:val="000C70EF"/>
    <w:rsid w:val="000E689C"/>
    <w:rsid w:val="001933FE"/>
    <w:rsid w:val="001C194B"/>
    <w:rsid w:val="001D4742"/>
    <w:rsid w:val="002B7977"/>
    <w:rsid w:val="002C79A1"/>
    <w:rsid w:val="00382CD6"/>
    <w:rsid w:val="0043495E"/>
    <w:rsid w:val="00480CA3"/>
    <w:rsid w:val="00486735"/>
    <w:rsid w:val="004B14D3"/>
    <w:rsid w:val="005B7C92"/>
    <w:rsid w:val="00666A1C"/>
    <w:rsid w:val="00667B88"/>
    <w:rsid w:val="006A028F"/>
    <w:rsid w:val="007752CC"/>
    <w:rsid w:val="007E17F9"/>
    <w:rsid w:val="008035EE"/>
    <w:rsid w:val="00857303"/>
    <w:rsid w:val="00937357"/>
    <w:rsid w:val="00946E30"/>
    <w:rsid w:val="00A37C6A"/>
    <w:rsid w:val="00A56EC0"/>
    <w:rsid w:val="00AB57DC"/>
    <w:rsid w:val="00CA55F3"/>
    <w:rsid w:val="00D016B7"/>
    <w:rsid w:val="00E452BF"/>
    <w:rsid w:val="00EC15EA"/>
    <w:rsid w:val="00EC616B"/>
    <w:rsid w:val="00ED750A"/>
    <w:rsid w:val="00F15B42"/>
    <w:rsid w:val="00F177D3"/>
    <w:rsid w:val="00FF53D9"/>
    <w:rsid w:val="010552F4"/>
    <w:rsid w:val="01711A9E"/>
    <w:rsid w:val="01717FEC"/>
    <w:rsid w:val="017F37D2"/>
    <w:rsid w:val="01942BBF"/>
    <w:rsid w:val="01B15BC3"/>
    <w:rsid w:val="01BD7F58"/>
    <w:rsid w:val="01F44714"/>
    <w:rsid w:val="021366BA"/>
    <w:rsid w:val="02A227A1"/>
    <w:rsid w:val="03232102"/>
    <w:rsid w:val="03A17A6B"/>
    <w:rsid w:val="042C2C6A"/>
    <w:rsid w:val="043E2866"/>
    <w:rsid w:val="04406EA1"/>
    <w:rsid w:val="04673CA2"/>
    <w:rsid w:val="046F174A"/>
    <w:rsid w:val="04D70E27"/>
    <w:rsid w:val="04E74829"/>
    <w:rsid w:val="05092FAB"/>
    <w:rsid w:val="05716A6C"/>
    <w:rsid w:val="05A14F91"/>
    <w:rsid w:val="063522A9"/>
    <w:rsid w:val="06954AF6"/>
    <w:rsid w:val="069B1336"/>
    <w:rsid w:val="06D74FC1"/>
    <w:rsid w:val="074F2C24"/>
    <w:rsid w:val="079D7A59"/>
    <w:rsid w:val="07A05617"/>
    <w:rsid w:val="07B9137B"/>
    <w:rsid w:val="07F27D26"/>
    <w:rsid w:val="081A0480"/>
    <w:rsid w:val="082371A9"/>
    <w:rsid w:val="085A276B"/>
    <w:rsid w:val="08AA6C7C"/>
    <w:rsid w:val="09554A11"/>
    <w:rsid w:val="09DD3FC3"/>
    <w:rsid w:val="0A3178DB"/>
    <w:rsid w:val="0AB55CF1"/>
    <w:rsid w:val="0ADB4257"/>
    <w:rsid w:val="0AF62926"/>
    <w:rsid w:val="0B971310"/>
    <w:rsid w:val="0C2007D2"/>
    <w:rsid w:val="0C303C76"/>
    <w:rsid w:val="0C776A4C"/>
    <w:rsid w:val="0C9B6BDE"/>
    <w:rsid w:val="0D1A4E07"/>
    <w:rsid w:val="0D9703DD"/>
    <w:rsid w:val="0E017783"/>
    <w:rsid w:val="0E2C5505"/>
    <w:rsid w:val="0E71575C"/>
    <w:rsid w:val="0EB81736"/>
    <w:rsid w:val="10370935"/>
    <w:rsid w:val="10423742"/>
    <w:rsid w:val="1094688B"/>
    <w:rsid w:val="11595A08"/>
    <w:rsid w:val="11BB7ED7"/>
    <w:rsid w:val="11F67770"/>
    <w:rsid w:val="1247413F"/>
    <w:rsid w:val="12794796"/>
    <w:rsid w:val="128F17EA"/>
    <w:rsid w:val="13242E4C"/>
    <w:rsid w:val="13354FFA"/>
    <w:rsid w:val="138340DD"/>
    <w:rsid w:val="139F43E0"/>
    <w:rsid w:val="13F95D08"/>
    <w:rsid w:val="141968B8"/>
    <w:rsid w:val="14302302"/>
    <w:rsid w:val="15B3427D"/>
    <w:rsid w:val="160D194D"/>
    <w:rsid w:val="160F5030"/>
    <w:rsid w:val="16184DFC"/>
    <w:rsid w:val="16E61CE0"/>
    <w:rsid w:val="18E37943"/>
    <w:rsid w:val="19404FDF"/>
    <w:rsid w:val="197113F3"/>
    <w:rsid w:val="1AF57CE1"/>
    <w:rsid w:val="1B4F49A5"/>
    <w:rsid w:val="1B574EF5"/>
    <w:rsid w:val="1C1222ED"/>
    <w:rsid w:val="1C4131F2"/>
    <w:rsid w:val="1C4D0C6E"/>
    <w:rsid w:val="1C7D1E5D"/>
    <w:rsid w:val="1CD37CCF"/>
    <w:rsid w:val="1CD46975"/>
    <w:rsid w:val="1CE7377A"/>
    <w:rsid w:val="1D191505"/>
    <w:rsid w:val="1D4F6F1E"/>
    <w:rsid w:val="1D9E208B"/>
    <w:rsid w:val="1DF47EFC"/>
    <w:rsid w:val="1E7B061E"/>
    <w:rsid w:val="1F1840BF"/>
    <w:rsid w:val="1F18617C"/>
    <w:rsid w:val="1FB022D7"/>
    <w:rsid w:val="1FB86255"/>
    <w:rsid w:val="201A5DDC"/>
    <w:rsid w:val="205410D9"/>
    <w:rsid w:val="20E636F3"/>
    <w:rsid w:val="215E4D33"/>
    <w:rsid w:val="21C2330E"/>
    <w:rsid w:val="21F93D33"/>
    <w:rsid w:val="21FE5E18"/>
    <w:rsid w:val="22151667"/>
    <w:rsid w:val="226B2757"/>
    <w:rsid w:val="24092751"/>
    <w:rsid w:val="2470392A"/>
    <w:rsid w:val="24793529"/>
    <w:rsid w:val="249239D7"/>
    <w:rsid w:val="249F02FE"/>
    <w:rsid w:val="24D65AEA"/>
    <w:rsid w:val="24D96ACF"/>
    <w:rsid w:val="24FB4CFE"/>
    <w:rsid w:val="25021151"/>
    <w:rsid w:val="25333DBC"/>
    <w:rsid w:val="25BB711A"/>
    <w:rsid w:val="25F969F8"/>
    <w:rsid w:val="263A152B"/>
    <w:rsid w:val="268008DA"/>
    <w:rsid w:val="26C1503C"/>
    <w:rsid w:val="26D61C2F"/>
    <w:rsid w:val="27441EF5"/>
    <w:rsid w:val="27C06D4F"/>
    <w:rsid w:val="284F39F4"/>
    <w:rsid w:val="28647BFD"/>
    <w:rsid w:val="28971B7E"/>
    <w:rsid w:val="293A5B14"/>
    <w:rsid w:val="29C966E1"/>
    <w:rsid w:val="2A0C5838"/>
    <w:rsid w:val="2A54460D"/>
    <w:rsid w:val="2A6761A0"/>
    <w:rsid w:val="2A963D40"/>
    <w:rsid w:val="2A9B1E49"/>
    <w:rsid w:val="2C406D26"/>
    <w:rsid w:val="2C4C4C43"/>
    <w:rsid w:val="2C6721E1"/>
    <w:rsid w:val="2C923702"/>
    <w:rsid w:val="2CBA05CB"/>
    <w:rsid w:val="2CEF5BE8"/>
    <w:rsid w:val="2D0B0DBF"/>
    <w:rsid w:val="2D4F15F3"/>
    <w:rsid w:val="2DBF7DB3"/>
    <w:rsid w:val="2DFA1442"/>
    <w:rsid w:val="2E1343CF"/>
    <w:rsid w:val="2E3F3416"/>
    <w:rsid w:val="2EA669E2"/>
    <w:rsid w:val="2F0E4B96"/>
    <w:rsid w:val="2F996B56"/>
    <w:rsid w:val="2FF81E0E"/>
    <w:rsid w:val="2FFD70E5"/>
    <w:rsid w:val="302E54F0"/>
    <w:rsid w:val="310372AC"/>
    <w:rsid w:val="311B7830"/>
    <w:rsid w:val="31283ADD"/>
    <w:rsid w:val="313E31E5"/>
    <w:rsid w:val="318B0720"/>
    <w:rsid w:val="3199610A"/>
    <w:rsid w:val="32251E93"/>
    <w:rsid w:val="326A2A2B"/>
    <w:rsid w:val="328346F4"/>
    <w:rsid w:val="328E7F09"/>
    <w:rsid w:val="32A16CD0"/>
    <w:rsid w:val="32B41601"/>
    <w:rsid w:val="33015626"/>
    <w:rsid w:val="3400311E"/>
    <w:rsid w:val="343B539C"/>
    <w:rsid w:val="35147AA8"/>
    <w:rsid w:val="35225F43"/>
    <w:rsid w:val="357B4030"/>
    <w:rsid w:val="3647730B"/>
    <w:rsid w:val="365437D6"/>
    <w:rsid w:val="374056F8"/>
    <w:rsid w:val="375C6DE7"/>
    <w:rsid w:val="37971BCD"/>
    <w:rsid w:val="379C71E3"/>
    <w:rsid w:val="379F6959"/>
    <w:rsid w:val="380A6843"/>
    <w:rsid w:val="386D5F03"/>
    <w:rsid w:val="388E048E"/>
    <w:rsid w:val="38A50319"/>
    <w:rsid w:val="38B1087E"/>
    <w:rsid w:val="39055318"/>
    <w:rsid w:val="393F77B8"/>
    <w:rsid w:val="39823FA3"/>
    <w:rsid w:val="398D63D0"/>
    <w:rsid w:val="39967186"/>
    <w:rsid w:val="39B81D58"/>
    <w:rsid w:val="39E967B2"/>
    <w:rsid w:val="3A176FF5"/>
    <w:rsid w:val="3A7A7AD1"/>
    <w:rsid w:val="3A995980"/>
    <w:rsid w:val="3AC56A51"/>
    <w:rsid w:val="3AE73443"/>
    <w:rsid w:val="3B6D6AE6"/>
    <w:rsid w:val="3BBC60A6"/>
    <w:rsid w:val="3BC94414"/>
    <w:rsid w:val="3C4E1AF8"/>
    <w:rsid w:val="3C526CE3"/>
    <w:rsid w:val="3C562369"/>
    <w:rsid w:val="3CCA4E2B"/>
    <w:rsid w:val="3D2A6DFF"/>
    <w:rsid w:val="3D314871"/>
    <w:rsid w:val="3D9646D4"/>
    <w:rsid w:val="3DF5589F"/>
    <w:rsid w:val="3EA51CE1"/>
    <w:rsid w:val="3EA7309D"/>
    <w:rsid w:val="3EF65826"/>
    <w:rsid w:val="3F216F79"/>
    <w:rsid w:val="3F4F5483"/>
    <w:rsid w:val="3FDC32D9"/>
    <w:rsid w:val="3FF12096"/>
    <w:rsid w:val="40147889"/>
    <w:rsid w:val="40493028"/>
    <w:rsid w:val="40C2328C"/>
    <w:rsid w:val="40C23701"/>
    <w:rsid w:val="4181131A"/>
    <w:rsid w:val="41CA3359"/>
    <w:rsid w:val="425E2F4E"/>
    <w:rsid w:val="42887517"/>
    <w:rsid w:val="42C57F36"/>
    <w:rsid w:val="42D95C9B"/>
    <w:rsid w:val="42F06E70"/>
    <w:rsid w:val="432A14C8"/>
    <w:rsid w:val="43853221"/>
    <w:rsid w:val="43A538C3"/>
    <w:rsid w:val="44544228"/>
    <w:rsid w:val="44A52A6C"/>
    <w:rsid w:val="45592BB7"/>
    <w:rsid w:val="45D70058"/>
    <w:rsid w:val="45EA5173"/>
    <w:rsid w:val="463158E2"/>
    <w:rsid w:val="467035DA"/>
    <w:rsid w:val="46F83F1B"/>
    <w:rsid w:val="47C36A0E"/>
    <w:rsid w:val="47F76123"/>
    <w:rsid w:val="487F4E51"/>
    <w:rsid w:val="48CE4A53"/>
    <w:rsid w:val="48F74BC1"/>
    <w:rsid w:val="49690EEF"/>
    <w:rsid w:val="49B3721E"/>
    <w:rsid w:val="4A510301"/>
    <w:rsid w:val="4B047121"/>
    <w:rsid w:val="4B157C5F"/>
    <w:rsid w:val="4B613263"/>
    <w:rsid w:val="4BAB2719"/>
    <w:rsid w:val="4BCF5550"/>
    <w:rsid w:val="4C381B61"/>
    <w:rsid w:val="4C96649F"/>
    <w:rsid w:val="4CBA43DC"/>
    <w:rsid w:val="4D4A2D52"/>
    <w:rsid w:val="4E543301"/>
    <w:rsid w:val="4E791BD4"/>
    <w:rsid w:val="4EA2112B"/>
    <w:rsid w:val="4EA24CDB"/>
    <w:rsid w:val="4F2A7373"/>
    <w:rsid w:val="4F815A58"/>
    <w:rsid w:val="4FA964E9"/>
    <w:rsid w:val="50610B72"/>
    <w:rsid w:val="506160D6"/>
    <w:rsid w:val="50A941CF"/>
    <w:rsid w:val="50AC44E3"/>
    <w:rsid w:val="50AE7AE3"/>
    <w:rsid w:val="50B43398"/>
    <w:rsid w:val="50C735BC"/>
    <w:rsid w:val="5139704B"/>
    <w:rsid w:val="51486DB1"/>
    <w:rsid w:val="514F1993"/>
    <w:rsid w:val="51DF7571"/>
    <w:rsid w:val="51E7154B"/>
    <w:rsid w:val="51F14517"/>
    <w:rsid w:val="5208399B"/>
    <w:rsid w:val="5257047F"/>
    <w:rsid w:val="531176C5"/>
    <w:rsid w:val="53136F10"/>
    <w:rsid w:val="539B083F"/>
    <w:rsid w:val="54E94F3E"/>
    <w:rsid w:val="54EF499E"/>
    <w:rsid w:val="551663CF"/>
    <w:rsid w:val="5559441D"/>
    <w:rsid w:val="55674E7D"/>
    <w:rsid w:val="5596306C"/>
    <w:rsid w:val="55BF16AD"/>
    <w:rsid w:val="56072163"/>
    <w:rsid w:val="56095E72"/>
    <w:rsid w:val="561623FF"/>
    <w:rsid w:val="56163DCF"/>
    <w:rsid w:val="565260DF"/>
    <w:rsid w:val="567E6878"/>
    <w:rsid w:val="56C520C9"/>
    <w:rsid w:val="5704285D"/>
    <w:rsid w:val="57392893"/>
    <w:rsid w:val="58323518"/>
    <w:rsid w:val="583E1C3D"/>
    <w:rsid w:val="584268CC"/>
    <w:rsid w:val="586E02D0"/>
    <w:rsid w:val="58B535BE"/>
    <w:rsid w:val="58DE25B5"/>
    <w:rsid w:val="590D43CB"/>
    <w:rsid w:val="5955323E"/>
    <w:rsid w:val="59656BD4"/>
    <w:rsid w:val="59F9411C"/>
    <w:rsid w:val="5A292701"/>
    <w:rsid w:val="5A370F5F"/>
    <w:rsid w:val="5A582FE6"/>
    <w:rsid w:val="5AEB111C"/>
    <w:rsid w:val="5AF30F60"/>
    <w:rsid w:val="5B5437AD"/>
    <w:rsid w:val="5B5E287E"/>
    <w:rsid w:val="5BA1276A"/>
    <w:rsid w:val="5BA95F8E"/>
    <w:rsid w:val="5C1178F0"/>
    <w:rsid w:val="5C9A1352"/>
    <w:rsid w:val="5CB07976"/>
    <w:rsid w:val="5D0B2591"/>
    <w:rsid w:val="5D99780A"/>
    <w:rsid w:val="5E222CB6"/>
    <w:rsid w:val="5E371164"/>
    <w:rsid w:val="5F441D8B"/>
    <w:rsid w:val="5FC90992"/>
    <w:rsid w:val="5FEB0458"/>
    <w:rsid w:val="604F3196"/>
    <w:rsid w:val="60837F39"/>
    <w:rsid w:val="609B3C2C"/>
    <w:rsid w:val="61386B7E"/>
    <w:rsid w:val="6176110A"/>
    <w:rsid w:val="61826B9A"/>
    <w:rsid w:val="619D2B29"/>
    <w:rsid w:val="62031A9E"/>
    <w:rsid w:val="622D2CCC"/>
    <w:rsid w:val="623C0EEF"/>
    <w:rsid w:val="62620EA5"/>
    <w:rsid w:val="627C183B"/>
    <w:rsid w:val="62D234DD"/>
    <w:rsid w:val="62D850E1"/>
    <w:rsid w:val="63EE3BDC"/>
    <w:rsid w:val="63FA331F"/>
    <w:rsid w:val="63FD2CF4"/>
    <w:rsid w:val="647A0B05"/>
    <w:rsid w:val="656405C5"/>
    <w:rsid w:val="662B5A52"/>
    <w:rsid w:val="6647591E"/>
    <w:rsid w:val="66D65FFA"/>
    <w:rsid w:val="672B7AA1"/>
    <w:rsid w:val="677376B1"/>
    <w:rsid w:val="678957B3"/>
    <w:rsid w:val="67901E02"/>
    <w:rsid w:val="67AD2B1E"/>
    <w:rsid w:val="67AE06E9"/>
    <w:rsid w:val="684B5F38"/>
    <w:rsid w:val="686E0957"/>
    <w:rsid w:val="68845518"/>
    <w:rsid w:val="68CB42D9"/>
    <w:rsid w:val="690E53E6"/>
    <w:rsid w:val="693A6C8A"/>
    <w:rsid w:val="694C5701"/>
    <w:rsid w:val="69A10FFB"/>
    <w:rsid w:val="69C5248C"/>
    <w:rsid w:val="6A253A30"/>
    <w:rsid w:val="6A707ED8"/>
    <w:rsid w:val="6A88169F"/>
    <w:rsid w:val="6ACB15B2"/>
    <w:rsid w:val="6B761A9D"/>
    <w:rsid w:val="6CD209D6"/>
    <w:rsid w:val="6CD7423E"/>
    <w:rsid w:val="6D375BA7"/>
    <w:rsid w:val="6D3F7B52"/>
    <w:rsid w:val="6D824C06"/>
    <w:rsid w:val="6E6B55E4"/>
    <w:rsid w:val="6EDF4313"/>
    <w:rsid w:val="6F0F3BDB"/>
    <w:rsid w:val="6F140A25"/>
    <w:rsid w:val="6F3B6F32"/>
    <w:rsid w:val="6FF15617"/>
    <w:rsid w:val="70423A0A"/>
    <w:rsid w:val="70A530C5"/>
    <w:rsid w:val="70BE693F"/>
    <w:rsid w:val="70C64CF5"/>
    <w:rsid w:val="70E62CA2"/>
    <w:rsid w:val="71015D2D"/>
    <w:rsid w:val="71225C0C"/>
    <w:rsid w:val="715954FB"/>
    <w:rsid w:val="717174A8"/>
    <w:rsid w:val="718951B6"/>
    <w:rsid w:val="71AD37BF"/>
    <w:rsid w:val="71D50389"/>
    <w:rsid w:val="71FD0DB1"/>
    <w:rsid w:val="720203BC"/>
    <w:rsid w:val="72C97E60"/>
    <w:rsid w:val="72E440FE"/>
    <w:rsid w:val="72E57881"/>
    <w:rsid w:val="733E5017"/>
    <w:rsid w:val="73532145"/>
    <w:rsid w:val="73940692"/>
    <w:rsid w:val="73BA7CC3"/>
    <w:rsid w:val="747045E8"/>
    <w:rsid w:val="74E9443F"/>
    <w:rsid w:val="75B10711"/>
    <w:rsid w:val="761D6B94"/>
    <w:rsid w:val="765C4286"/>
    <w:rsid w:val="76AA4771"/>
    <w:rsid w:val="76AA5987"/>
    <w:rsid w:val="76F4536C"/>
    <w:rsid w:val="777944C8"/>
    <w:rsid w:val="77AB7D11"/>
    <w:rsid w:val="77F57C6E"/>
    <w:rsid w:val="7815788B"/>
    <w:rsid w:val="788A4ABC"/>
    <w:rsid w:val="78A344AF"/>
    <w:rsid w:val="79393B8B"/>
    <w:rsid w:val="794F33AE"/>
    <w:rsid w:val="798474FC"/>
    <w:rsid w:val="7A24483B"/>
    <w:rsid w:val="7AC17AB6"/>
    <w:rsid w:val="7B845591"/>
    <w:rsid w:val="7BAE0860"/>
    <w:rsid w:val="7BEC1388"/>
    <w:rsid w:val="7C02364D"/>
    <w:rsid w:val="7C176405"/>
    <w:rsid w:val="7C184788"/>
    <w:rsid w:val="7C931D47"/>
    <w:rsid w:val="7D11222E"/>
    <w:rsid w:val="7D16676F"/>
    <w:rsid w:val="7D5853D6"/>
    <w:rsid w:val="7D7F2510"/>
    <w:rsid w:val="7DC311CB"/>
    <w:rsid w:val="7E062BD5"/>
    <w:rsid w:val="7F482D79"/>
    <w:rsid w:val="7F9C0ED6"/>
    <w:rsid w:val="7F9C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eastAsia="宋体" w:cs="Times New Roman (正文 CS 字体)" w:hAnsiTheme="minorHAns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footnote reference"/>
    <w:basedOn w:val="10"/>
    <w:semiHidden/>
    <w:unhideWhenUsed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1140</Words>
  <Characters>1178</Characters>
  <Lines>4</Lines>
  <Paragraphs>1</Paragraphs>
  <TotalTime>2</TotalTime>
  <ScaleCrop>false</ScaleCrop>
  <LinksUpToDate>false</LinksUpToDate>
  <CharactersWithSpaces>1439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2023-12-25T01:57:00Z</dcterms:created>
  <dc:creator>张 日培</dc:creator>
  <cp:lastModifiedBy>路人甲</cp:lastModifiedBy>
  <cp:lastPrinted>2024-10-21T05:39:00Z</cp:lastPrinted>
  <dcterms:modified xsi:type="dcterms:W3CDTF">2024-10-22T02:50:53Z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D14EC0D95779442A80A231869BA4AD5F_13</vt:lpwstr>
  </property>
</Properties>
</file>