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1A" w:rsidRPr="00F176FA" w:rsidRDefault="00B2421A" w:rsidP="00B2421A">
      <w:pPr>
        <w:pStyle w:val="a6"/>
        <w:spacing w:line="480" w:lineRule="atLeas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F176FA">
        <w:rPr>
          <w:rFonts w:ascii="仿宋_GB2312" w:eastAsia="仿宋_GB2312" w:hAnsi="Times New Roman" w:cs="Times New Roman" w:hint="eastAsia"/>
          <w:b/>
          <w:sz w:val="32"/>
          <w:szCs w:val="32"/>
        </w:rPr>
        <w:t>关于加强国家社科基金项目成果验收材料审核的通知</w:t>
      </w:r>
    </w:p>
    <w:p w:rsidR="005F5958" w:rsidRPr="00F176FA" w:rsidRDefault="005F5958" w:rsidP="005F5958">
      <w:pPr>
        <w:pStyle w:val="a6"/>
        <w:spacing w:line="480" w:lineRule="atLeast"/>
        <w:rPr>
          <w:rFonts w:ascii="仿宋_GB2312" w:eastAsia="仿宋_GB2312" w:hAnsi="Times New Roman" w:cs="Times New Roman"/>
          <w:sz w:val="28"/>
          <w:szCs w:val="28"/>
        </w:rPr>
      </w:pPr>
      <w:r w:rsidRPr="00F176FA">
        <w:rPr>
          <w:rFonts w:ascii="仿宋_GB2312" w:eastAsia="仿宋_GB2312" w:hAnsi="Times New Roman" w:cs="Times New Roman" w:hint="eastAsia"/>
          <w:sz w:val="28"/>
          <w:szCs w:val="28"/>
        </w:rPr>
        <w:t>各有关单位</w:t>
      </w:r>
      <w:r w:rsidR="00B2421A" w:rsidRPr="00F176FA">
        <w:rPr>
          <w:rFonts w:ascii="仿宋_GB2312" w:eastAsia="仿宋_GB2312" w:hAnsi="Times New Roman" w:cs="Times New Roman" w:hint="eastAsia"/>
          <w:sz w:val="28"/>
          <w:szCs w:val="28"/>
        </w:rPr>
        <w:t>，有关项目负责人</w:t>
      </w:r>
      <w:r w:rsidRPr="00F176FA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B2421A" w:rsidRPr="00F176FA" w:rsidRDefault="007D0F41" w:rsidP="00F176FA">
      <w:pPr>
        <w:autoSpaceDE w:val="0"/>
        <w:spacing w:line="480" w:lineRule="auto"/>
        <w:ind w:firstLineChars="200" w:firstLine="560"/>
        <w:rPr>
          <w:rFonts w:ascii="宋体" w:eastAsia="宋体" w:hAnsi="宋体" w:cs="Times New Roman"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根据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全国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哲学社会科学规划办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《关于进一步加强国家社会科学基金项目成果验收工作的</w:t>
      </w:r>
      <w:r w:rsidR="00155A00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通知》，自即日起，国家社科基金各类项目申请结项时，除按原有规定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提交相关结项材料外，</w:t>
      </w:r>
      <w:r w:rsidR="00155A00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还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必须再提交</w:t>
      </w:r>
      <w:r w:rsidR="008B5E69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2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份</w:t>
      </w:r>
      <w:r w:rsidR="006E6FEC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文献查重报告单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（提交报告首页纸质版和全文电子版</w:t>
      </w:r>
      <w:r w:rsidR="008B5E69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，其中原件1份</w:t>
      </w:r>
      <w:r w:rsidR="006E6FEC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上报，复印件学校存档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），由项目负责人和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单位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科研管理部门签字盖章后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一同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报送。</w:t>
      </w:r>
    </w:p>
    <w:p w:rsidR="00C950F4" w:rsidRPr="00F176FA" w:rsidRDefault="00C950F4" w:rsidP="00F176FA">
      <w:pPr>
        <w:autoSpaceDE w:val="0"/>
        <w:spacing w:line="480" w:lineRule="auto"/>
        <w:ind w:firstLineChars="200" w:firstLine="562"/>
        <w:rPr>
          <w:rFonts w:ascii="微软雅黑" w:eastAsia="微软雅黑" w:hAnsi="微软雅黑" w:cs="宋体"/>
          <w:kern w:val="0"/>
          <w:sz w:val="28"/>
          <w:szCs w:val="28"/>
        </w:rPr>
      </w:pPr>
      <w:r w:rsidRPr="00F176FA">
        <w:rPr>
          <w:rFonts w:ascii="Calibri" w:eastAsia="宋体" w:hAnsi="Calibri" w:cs="Times New Roman" w:hint="eastAsia"/>
          <w:b/>
          <w:bCs/>
          <w:sz w:val="28"/>
          <w:szCs w:val="28"/>
          <w:bdr w:val="none" w:sz="0" w:space="0" w:color="auto" w:frame="1"/>
        </w:rPr>
        <w:t>一、</w:t>
      </w:r>
      <w:r w:rsidRPr="00F176FA">
        <w:rPr>
          <w:rFonts w:ascii="宋体" w:eastAsia="宋体" w:hAnsi="宋体" w:cs="Times New Roman" w:hint="eastAsia"/>
          <w:b/>
          <w:bCs/>
          <w:sz w:val="28"/>
          <w:szCs w:val="28"/>
          <w:bdr w:val="none" w:sz="0" w:space="0" w:color="auto" w:frame="1"/>
        </w:rPr>
        <w:t>关于</w:t>
      </w:r>
      <w:r w:rsidRPr="00F176FA">
        <w:rPr>
          <w:rFonts w:ascii="Calibri" w:eastAsia="宋体" w:hAnsi="Calibri" w:cs="Calibri" w:hint="eastAsia"/>
          <w:b/>
          <w:bCs/>
          <w:sz w:val="28"/>
          <w:szCs w:val="28"/>
          <w:bdr w:val="none" w:sz="0" w:space="0" w:color="auto" w:frame="1"/>
        </w:rPr>
        <w:t>CNKI</w:t>
      </w:r>
      <w:r w:rsidRPr="00F176FA">
        <w:rPr>
          <w:rFonts w:ascii="宋体" w:eastAsia="宋体" w:hAnsi="宋体" w:cs="Times New Roman" w:hint="eastAsia"/>
          <w:b/>
          <w:bCs/>
          <w:sz w:val="28"/>
          <w:szCs w:val="28"/>
          <w:bdr w:val="none" w:sz="0" w:space="0" w:color="auto" w:frame="1"/>
        </w:rPr>
        <w:t>检测报告单的说明</w:t>
      </w:r>
    </w:p>
    <w:p w:rsidR="00C950F4" w:rsidRPr="00F176FA" w:rsidRDefault="00C950F4" w:rsidP="00F176FA">
      <w:pPr>
        <w:autoSpaceDE w:val="0"/>
        <w:spacing w:line="480" w:lineRule="auto"/>
        <w:ind w:firstLineChars="200" w:firstLine="560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1.</w:t>
      </w:r>
      <w:r w:rsidR="006E6FEC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查重检测报告单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必须用中国知网（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CNKI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）的，提交其他报告单无效。</w:t>
      </w:r>
    </w:p>
    <w:p w:rsidR="008B5E69" w:rsidRPr="006E6FEC" w:rsidRDefault="00C950F4" w:rsidP="006E6FEC">
      <w:pPr>
        <w:autoSpaceDE w:val="0"/>
        <w:spacing w:line="480" w:lineRule="auto"/>
        <w:ind w:firstLineChars="200" w:firstLine="560"/>
        <w:rPr>
          <w:rFonts w:ascii="宋体" w:eastAsia="宋体" w:hAnsi="宋体" w:cs="Times New Roman"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2.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项目主持人所提供的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CNKI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检测报告的纸质版必须有检测单位检索人的签字和单位盖章。</w:t>
      </w:r>
    </w:p>
    <w:p w:rsidR="00C950F4" w:rsidRPr="00F176FA" w:rsidRDefault="006E6FEC" w:rsidP="00F176FA">
      <w:pPr>
        <w:autoSpaceDE w:val="0"/>
        <w:spacing w:line="480" w:lineRule="auto"/>
        <w:ind w:firstLineChars="200" w:firstLine="560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3</w:t>
      </w:r>
      <w:r w:rsidR="00C950F4"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.</w:t>
      </w:r>
      <w:r w:rsidR="00C950F4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查重</w:t>
      </w:r>
      <w:r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要求</w:t>
      </w:r>
      <w:r w:rsidR="00C950F4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分以下几</w:t>
      </w:r>
      <w:r w:rsidR="008B5E69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种</w:t>
      </w:r>
      <w:r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情况</w:t>
      </w:r>
      <w:r w:rsidR="008B5E69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：</w:t>
      </w:r>
    </w:p>
    <w:p w:rsidR="00C950F4" w:rsidRPr="00F176FA" w:rsidRDefault="00C950F4" w:rsidP="00F176FA">
      <w:pPr>
        <w:autoSpaceDE w:val="0"/>
        <w:spacing w:line="480" w:lineRule="auto"/>
        <w:ind w:firstLineChars="200" w:firstLine="560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（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1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专著结题的，专著书稿要查重，其中涉及到</w:t>
      </w:r>
      <w:r w:rsidR="006E6FEC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课题负责人和课题组成员</w:t>
      </w: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论文的，都要做好引用注释。已发表的阶段性论文成果无需查重。</w:t>
      </w:r>
    </w:p>
    <w:p w:rsidR="008B5E69" w:rsidRPr="00F176FA" w:rsidRDefault="00C950F4" w:rsidP="00F176FA">
      <w:pPr>
        <w:autoSpaceDE w:val="0"/>
        <w:spacing w:line="480" w:lineRule="auto"/>
        <w:ind w:firstLineChars="200" w:firstLine="560"/>
        <w:rPr>
          <w:rFonts w:ascii="Calibri" w:eastAsia="宋体" w:hAnsi="Calibri" w:cs="Times New Roman"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（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2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系列论文结题的，已发表的论文无需查重。未发表的要查重、提交。</w:t>
      </w: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 xml:space="preserve"> </w:t>
      </w:r>
    </w:p>
    <w:p w:rsidR="00442ED4" w:rsidRDefault="00C950F4" w:rsidP="00F176FA">
      <w:pPr>
        <w:autoSpaceDE w:val="0"/>
        <w:spacing w:line="480" w:lineRule="auto"/>
        <w:ind w:firstLineChars="200" w:firstLine="560"/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（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3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研究报告结题的，需要查重。其中涉及到课题组成员和自己论文的，都要做好引用注释。</w:t>
      </w:r>
    </w:p>
    <w:p w:rsidR="008B5E69" w:rsidRPr="00F176FA" w:rsidRDefault="00C950F4" w:rsidP="00F176FA">
      <w:pPr>
        <w:autoSpaceDE w:val="0"/>
        <w:spacing w:line="480" w:lineRule="auto"/>
        <w:ind w:firstLineChars="200" w:firstLine="560"/>
        <w:rPr>
          <w:rFonts w:ascii="宋体" w:eastAsia="宋体" w:hAnsi="宋体" w:cs="宋体"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lastRenderedPageBreak/>
        <w:t>（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4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宋体" w:eastAsia="宋体" w:hAnsi="宋体" w:cs="宋体" w:hint="eastAsia"/>
          <w:color w:val="414141"/>
          <w:sz w:val="28"/>
          <w:szCs w:val="28"/>
          <w:bdr w:val="none" w:sz="0" w:space="0" w:color="auto" w:frame="1"/>
        </w:rPr>
        <w:t>以博士论文或博士后出站报告为基础申报的项目，必须出具CNKI的检测报告。</w:t>
      </w:r>
      <w:r w:rsidR="00AB059E" w:rsidRPr="00F176FA">
        <w:rPr>
          <w:rFonts w:ascii="宋体" w:eastAsia="宋体" w:hAnsi="宋体" w:cs="宋体" w:hint="eastAsia"/>
          <w:color w:val="414141"/>
          <w:sz w:val="28"/>
          <w:szCs w:val="28"/>
          <w:bdr w:val="none" w:sz="0" w:space="0" w:color="auto" w:frame="1"/>
        </w:rPr>
        <w:t>重复率不得高于15%。</w:t>
      </w:r>
    </w:p>
    <w:p w:rsidR="00C950F4" w:rsidRPr="00F176FA" w:rsidRDefault="008B5E69" w:rsidP="00F176FA">
      <w:pPr>
        <w:autoSpaceDE w:val="0"/>
        <w:spacing w:line="480" w:lineRule="auto"/>
        <w:ind w:firstLineChars="200" w:firstLine="562"/>
        <w:rPr>
          <w:rFonts w:ascii="宋体" w:eastAsia="宋体" w:hAnsi="宋体" w:cs="宋体"/>
          <w:b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宋体" w:eastAsia="宋体" w:hAnsi="宋体" w:cs="宋体" w:hint="eastAsia"/>
          <w:b/>
          <w:color w:val="414141"/>
          <w:sz w:val="28"/>
          <w:szCs w:val="28"/>
          <w:bdr w:val="none" w:sz="0" w:space="0" w:color="auto" w:frame="1"/>
        </w:rPr>
        <w:t xml:space="preserve">查重时，注意把课题组成员都列入作者，这样“去除作者已发表文献复制比”才相对准确。此外、总复制比、去除引用文献复制比和去除作者已发表文献复制比都是一个参考，只要作者确认没有引注问题就可以上报。 </w:t>
      </w:r>
    </w:p>
    <w:p w:rsidR="007D0F41" w:rsidRPr="00F176FA" w:rsidRDefault="00C950F4" w:rsidP="00F176FA">
      <w:pPr>
        <w:autoSpaceDE w:val="0"/>
        <w:spacing w:line="480" w:lineRule="auto"/>
        <w:ind w:firstLineChars="200" w:firstLine="562"/>
        <w:rPr>
          <w:rFonts w:ascii="宋体" w:eastAsia="宋体" w:hAnsi="宋体" w:cs="Times New Roman"/>
          <w:b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二、</w:t>
      </w:r>
      <w:r w:rsidR="006E6FEC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提交结项材料注意</w:t>
      </w:r>
      <w:r w:rsidR="00B2421A"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事项：</w:t>
      </w:r>
    </w:p>
    <w:p w:rsidR="00B2421A" w:rsidRPr="00F176FA" w:rsidRDefault="006E6FEC" w:rsidP="00F176FA">
      <w:pPr>
        <w:autoSpaceDE w:val="0"/>
        <w:spacing w:line="480" w:lineRule="auto"/>
        <w:ind w:firstLineChars="200" w:firstLine="560"/>
        <w:rPr>
          <w:rFonts w:ascii="宋体" w:eastAsia="宋体" w:hAnsi="宋体" w:cs="Times New Roman"/>
          <w:color w:val="414141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1.</w:t>
      </w:r>
      <w:r w:rsidR="00C950F4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请下载新版、对应的《鉴定结项审批书》填写。</w:t>
      </w:r>
      <w:r w:rsidR="007D0F4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2015年（含）以前的项目不设间接费，2016</w:t>
      </w:r>
      <w:r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年以后项目设</w:t>
      </w:r>
      <w:r w:rsidR="007D0F4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间接费，所填写的《鉴定结项审批书》有所不同。</w:t>
      </w:r>
    </w:p>
    <w:p w:rsidR="00B2421A" w:rsidRPr="00F176FA" w:rsidRDefault="006E6FEC" w:rsidP="00F176FA">
      <w:pPr>
        <w:autoSpaceDE w:val="0"/>
        <w:spacing w:line="480" w:lineRule="auto"/>
        <w:ind w:firstLineChars="200" w:firstLine="560"/>
        <w:rPr>
          <w:rFonts w:ascii="宋体" w:eastAsia="宋体" w:hAnsi="宋体" w:cs="Times New Roman"/>
          <w:color w:val="414141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2.</w:t>
      </w:r>
      <w:r w:rsidR="00C950F4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报送</w:t>
      </w:r>
      <w:r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结项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材料</w:t>
      </w:r>
      <w:r w:rsidR="00C950F4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要求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：</w:t>
      </w:r>
    </w:p>
    <w:p w:rsidR="0000692F" w:rsidRPr="00F176FA" w:rsidRDefault="00B2421A" w:rsidP="0000692F">
      <w:pPr>
        <w:autoSpaceDE w:val="0"/>
        <w:spacing w:line="480" w:lineRule="auto"/>
        <w:ind w:firstLineChars="200" w:firstLine="560"/>
        <w:rPr>
          <w:rFonts w:ascii="宋体" w:eastAsia="宋体" w:hAnsi="宋体" w:cs="Times New Roman"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（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1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2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份《鉴定结项审批书》</w:t>
      </w:r>
      <w:r w:rsidR="00442ED4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（其中学校存档1份）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，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 xml:space="preserve"> A4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纸，左侧装订。</w:t>
      </w:r>
      <w:r w:rsidR="00826FB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注意表中有财务处经费决算签章和审计处签章</w:t>
      </w:r>
      <w:r w:rsidR="00442ED4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要办好</w:t>
      </w:r>
      <w:r w:rsidR="00826FB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。</w:t>
      </w:r>
      <w:r w:rsidR="0000692F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课题组成员应与申报书一致，如有成员变化应在年度检查时办理重要事项变更手续。重大项目子课题负责人一般不得变更。</w:t>
      </w:r>
      <w:r w:rsidR="00AB059E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《鉴定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结项审批书</w:t>
      </w:r>
      <w:r w:rsidR="00AB059E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》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中所有填写的日期</w:t>
      </w:r>
      <w:r w:rsidR="00442ED4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为</w:t>
      </w:r>
      <w:r w:rsidR="00442ED4" w:rsidRPr="00442ED4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报送社科处的日期</w:t>
      </w:r>
      <w:r w:rsidR="00442ED4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，社科处受理后审核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提交至省社科规划办的日</w:t>
      </w:r>
      <w:r w:rsidRPr="00442ED4">
        <w:rPr>
          <w:rFonts w:ascii="宋体" w:eastAsia="宋体" w:hAnsi="宋体" w:cs="Times New Roman" w:hint="eastAsia"/>
          <w:sz w:val="28"/>
          <w:szCs w:val="28"/>
          <w:bdr w:val="none" w:sz="0" w:space="0" w:color="auto" w:frame="1"/>
        </w:rPr>
        <w:t>期控制在</w:t>
      </w:r>
      <w:r w:rsidRPr="00442ED4">
        <w:rPr>
          <w:rFonts w:ascii="Calibri" w:eastAsia="宋体" w:hAnsi="Calibri" w:cs="Calibri" w:hint="eastAsia"/>
          <w:sz w:val="28"/>
          <w:szCs w:val="28"/>
          <w:bdr w:val="none" w:sz="0" w:space="0" w:color="auto" w:frame="1"/>
        </w:rPr>
        <w:t>10</w:t>
      </w:r>
      <w:r w:rsidRPr="00442ED4">
        <w:rPr>
          <w:rFonts w:ascii="宋体" w:eastAsia="宋体" w:hAnsi="宋体" w:cs="Times New Roman" w:hint="eastAsia"/>
          <w:sz w:val="28"/>
          <w:szCs w:val="28"/>
          <w:bdr w:val="none" w:sz="0" w:space="0" w:color="auto" w:frame="1"/>
        </w:rPr>
        <w:t>天以内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。</w:t>
      </w:r>
      <w:r w:rsidR="00826FB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同时发送word电子件。</w:t>
      </w:r>
    </w:p>
    <w:p w:rsidR="00B2421A" w:rsidRPr="00F176FA" w:rsidRDefault="00826FB1" w:rsidP="00F176FA">
      <w:pPr>
        <w:autoSpaceDE w:val="0"/>
        <w:spacing w:line="480" w:lineRule="auto"/>
        <w:ind w:firstLineChars="200" w:firstLine="560"/>
        <w:rPr>
          <w:rFonts w:ascii="微软雅黑" w:eastAsia="微软雅黑" w:hAnsi="微软雅黑" w:cs="宋体"/>
          <w:b/>
          <w:color w:val="414141"/>
          <w:kern w:val="0"/>
          <w:sz w:val="28"/>
          <w:szCs w:val="28"/>
        </w:rPr>
      </w:pP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（</w:t>
      </w:r>
      <w:r w:rsidR="0000692F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2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</w:t>
      </w:r>
      <w:r w:rsidR="00AB059E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到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财务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处打印经费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明细</w:t>
      </w:r>
      <w:r w:rsidR="00BB3A43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1份，</w:t>
      </w:r>
      <w:r w:rsidR="00BB3A43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每页均盖财务章</w:t>
      </w:r>
      <w:r w:rsidR="00BB3A43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，再复印1份，分别装订在《鉴定结项审批书》末尾</w:t>
      </w:r>
      <w:r w:rsidR="00B2421A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。</w:t>
      </w:r>
      <w:r w:rsidR="00AB059E"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特别注意：经费决算中不能出现</w:t>
      </w:r>
      <w:r w:rsidR="00442ED4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成果</w:t>
      </w:r>
      <w:r w:rsidR="00AB059E"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版面费，课题负责人和成员</w:t>
      </w:r>
      <w:r w:rsidR="00BB3A43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的酬金不能在劳务费中开支。</w:t>
      </w:r>
      <w:r w:rsidR="00AB059E"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如已产生</w:t>
      </w:r>
      <w:r w:rsidR="00BB3A43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上述</w:t>
      </w:r>
      <w:r w:rsidR="00AB059E"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开支</w:t>
      </w:r>
      <w:r w:rsidR="00BB3A43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必</w:t>
      </w:r>
      <w:r w:rsidR="00AB059E"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须向财务处申请</w:t>
      </w:r>
      <w:r w:rsidR="00442ED4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办理</w:t>
      </w:r>
      <w:r w:rsidR="00AB059E" w:rsidRPr="00F176FA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调账。</w:t>
      </w:r>
    </w:p>
    <w:p w:rsidR="00205056" w:rsidRDefault="00B2421A" w:rsidP="00F176FA">
      <w:pPr>
        <w:autoSpaceDE w:val="0"/>
        <w:spacing w:line="480" w:lineRule="auto"/>
        <w:ind w:firstLineChars="200" w:firstLine="560"/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（</w:t>
      </w:r>
      <w:r w:rsidR="00826FB1"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3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5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套</w:t>
      </w:r>
      <w:r w:rsidR="00442ED4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胶装</w:t>
      </w:r>
      <w:r w:rsidR="00AB059E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好的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最终成果</w:t>
      </w:r>
      <w:r w:rsidR="00442ED4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：专著打印稿，或论文复印件（含</w:t>
      </w:r>
      <w:r w:rsidR="00442ED4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lastRenderedPageBreak/>
        <w:t>封面目录正文），或研究报告打印稿（后附已发表阶段性论文复印件作为成果支撑，如有采纳证明可附在研究报告后面）。</w:t>
      </w:r>
      <w:r w:rsidR="00442ED4" w:rsidRPr="00442ED4">
        <w:rPr>
          <w:rFonts w:ascii="宋体" w:eastAsia="宋体" w:hAnsi="宋体" w:cs="Times New Roman" w:hint="eastAsia"/>
          <w:b/>
          <w:sz w:val="28"/>
          <w:szCs w:val="28"/>
          <w:bdr w:val="none" w:sz="0" w:space="0" w:color="auto" w:frame="1"/>
        </w:rPr>
        <w:t>最终成果</w:t>
      </w:r>
      <w:r w:rsidRPr="00F176FA">
        <w:rPr>
          <w:rFonts w:ascii="宋体" w:eastAsia="宋体" w:hAnsi="宋体" w:cs="Times New Roman" w:hint="eastAsia"/>
          <w:b/>
          <w:sz w:val="28"/>
          <w:szCs w:val="28"/>
          <w:bdr w:val="none" w:sz="0" w:space="0" w:color="auto" w:frame="1"/>
        </w:rPr>
        <w:t>要求隐匿姓名和单位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。</w:t>
      </w:r>
      <w:r w:rsidR="00205056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论文复印后应手工涂掉必须隐匿的相关信息。</w:t>
      </w:r>
      <w:r w:rsidR="00AB059E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打印稿</w:t>
      </w:r>
      <w:r w:rsidR="00826FB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封面格式参考见附件。</w:t>
      </w:r>
    </w:p>
    <w:p w:rsidR="00B2421A" w:rsidRPr="00F176FA" w:rsidRDefault="00B2421A" w:rsidP="00F176FA">
      <w:pPr>
        <w:autoSpaceDE w:val="0"/>
        <w:spacing w:line="480" w:lineRule="auto"/>
        <w:ind w:firstLineChars="200" w:firstLine="560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（</w:t>
      </w:r>
      <w:r w:rsidR="00F44E89"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4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2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份最终成果简介（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A3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纸型，中缝装订</w:t>
      </w:r>
      <w:r w:rsidR="00AB059E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，格式与内容按《鉴定结项审批书》表中</w:t>
      </w:r>
      <w:r w:rsidR="00311953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提示，标题</w:t>
      </w:r>
      <w:r w:rsidR="00826FB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国家社科基金</w:t>
      </w:r>
      <w:r w:rsidR="00311953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项目</w:t>
      </w:r>
      <w:r w:rsidR="00826FB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最终成果简介</w:t>
      </w:r>
      <w:r w:rsidR="00311953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（居中）</w:t>
      </w:r>
      <w:r w:rsidR="00826FB1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；</w:t>
      </w:r>
      <w:r w:rsidR="00311953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相关基本信息</w:t>
      </w:r>
      <w:r w:rsidR="00826FB1" w:rsidRPr="00F176FA">
        <w:rPr>
          <w:rFonts w:ascii="宋体" w:hAnsi="宋体" w:hint="eastAsia"/>
          <w:sz w:val="28"/>
          <w:szCs w:val="28"/>
        </w:rPr>
        <w:t>左顶格，分行</w:t>
      </w:r>
      <w:r w:rsidR="00311953" w:rsidRPr="00F176FA">
        <w:rPr>
          <w:rFonts w:ascii="宋体" w:hAnsi="宋体" w:hint="eastAsia"/>
          <w:sz w:val="28"/>
          <w:szCs w:val="28"/>
        </w:rPr>
        <w:t>排列</w:t>
      </w:r>
      <w:r w:rsidR="00826FB1" w:rsidRPr="00F176FA">
        <w:rPr>
          <w:rFonts w:ascii="宋体" w:hAnsi="宋体" w:hint="eastAsia"/>
          <w:sz w:val="28"/>
          <w:szCs w:val="28"/>
        </w:rPr>
        <w:t>：项目批准号、项目名称、最终成果名称、课题组主要成员、</w:t>
      </w:r>
      <w:r w:rsidR="00311953" w:rsidRPr="00F176FA">
        <w:rPr>
          <w:rFonts w:ascii="宋体" w:hAnsi="宋体" w:hint="eastAsia"/>
          <w:sz w:val="28"/>
          <w:szCs w:val="28"/>
        </w:rPr>
        <w:t>是否出版，如出版，应注明出版社和出版时间。</w:t>
      </w:r>
      <w:r w:rsidR="00826FB1" w:rsidRPr="00F176FA">
        <w:rPr>
          <w:rFonts w:ascii="宋体" w:hAnsi="宋体" w:hint="eastAsia"/>
          <w:sz w:val="28"/>
          <w:szCs w:val="28"/>
        </w:rPr>
        <w:t>正文</w:t>
      </w:r>
      <w:r w:rsidR="00205056">
        <w:rPr>
          <w:rFonts w:ascii="宋体" w:hAnsi="宋体" w:hint="eastAsia"/>
          <w:sz w:val="28"/>
          <w:szCs w:val="28"/>
        </w:rPr>
        <w:t>各</w:t>
      </w:r>
      <w:r w:rsidR="00311953" w:rsidRPr="00F176FA">
        <w:rPr>
          <w:rFonts w:ascii="宋体" w:hAnsi="宋体" w:hint="eastAsia"/>
          <w:sz w:val="28"/>
          <w:szCs w:val="28"/>
        </w:rPr>
        <w:t>段</w:t>
      </w:r>
      <w:r w:rsidR="00826FB1" w:rsidRPr="00F176FA">
        <w:rPr>
          <w:rFonts w:ascii="宋体" w:hAnsi="宋体" w:hint="eastAsia"/>
          <w:sz w:val="28"/>
          <w:szCs w:val="28"/>
        </w:rPr>
        <w:t>；最后在右下角</w:t>
      </w:r>
      <w:r w:rsidR="00205056">
        <w:rPr>
          <w:rFonts w:ascii="宋体" w:hAnsi="宋体" w:hint="eastAsia"/>
          <w:sz w:val="28"/>
          <w:szCs w:val="28"/>
        </w:rPr>
        <w:t>注明</w:t>
      </w:r>
      <w:r w:rsidR="00826FB1" w:rsidRPr="00F176FA">
        <w:rPr>
          <w:rFonts w:ascii="宋体" w:hAnsi="宋体" w:hint="eastAsia"/>
          <w:sz w:val="28"/>
          <w:szCs w:val="28"/>
        </w:rPr>
        <w:t>项目负责人</w:t>
      </w:r>
      <w:r w:rsidR="00311953" w:rsidRPr="00F176FA">
        <w:rPr>
          <w:rFonts w:ascii="宋体" w:hAnsi="宋体" w:hint="eastAsia"/>
          <w:sz w:val="28"/>
          <w:szCs w:val="28"/>
        </w:rPr>
        <w:t>：（</w:t>
      </w:r>
      <w:r w:rsidR="00826FB1" w:rsidRPr="00F176FA">
        <w:rPr>
          <w:rFonts w:ascii="宋体" w:hAnsi="宋体" w:hint="eastAsia"/>
          <w:sz w:val="28"/>
          <w:szCs w:val="28"/>
        </w:rPr>
        <w:t>手写签字</w:t>
      </w:r>
      <w:r w:rsidR="00311953" w:rsidRPr="00F176FA">
        <w:rPr>
          <w:rFonts w:ascii="宋体" w:hAnsi="宋体" w:hint="eastAsia"/>
          <w:sz w:val="28"/>
          <w:szCs w:val="28"/>
        </w:rPr>
        <w:t>），</w:t>
      </w:r>
      <w:r w:rsidR="00826FB1" w:rsidRPr="00F176FA">
        <w:rPr>
          <w:rFonts w:ascii="宋体" w:hAnsi="宋体" w:hint="eastAsia"/>
          <w:sz w:val="28"/>
          <w:szCs w:val="28"/>
        </w:rPr>
        <w:t>填写时间</w:t>
      </w:r>
      <w:r w:rsidR="00311953" w:rsidRPr="00F176FA">
        <w:rPr>
          <w:rFonts w:ascii="宋体" w:hAnsi="宋体" w:hint="eastAsia"/>
          <w:sz w:val="28"/>
          <w:szCs w:val="28"/>
        </w:rPr>
        <w:t>：</w:t>
      </w:r>
      <w:r w:rsidR="00F176FA">
        <w:rPr>
          <w:rFonts w:ascii="宋体" w:hAnsi="宋体" w:hint="eastAsia"/>
          <w:sz w:val="28"/>
          <w:szCs w:val="28"/>
        </w:rPr>
        <w:t xml:space="preserve"> </w:t>
      </w:r>
      <w:r w:rsidR="00311953" w:rsidRPr="00F176FA">
        <w:rPr>
          <w:rFonts w:ascii="宋体" w:hAnsi="宋体" w:hint="eastAsia"/>
          <w:sz w:val="28"/>
          <w:szCs w:val="28"/>
        </w:rPr>
        <w:t>年月日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</w:t>
      </w:r>
    </w:p>
    <w:p w:rsidR="00205056" w:rsidRDefault="00B2421A" w:rsidP="00F176FA">
      <w:pPr>
        <w:autoSpaceDE w:val="0"/>
        <w:spacing w:line="480" w:lineRule="auto"/>
        <w:ind w:firstLineChars="200" w:firstLine="560"/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Times New Roman" w:hint="eastAsia"/>
          <w:color w:val="414141"/>
          <w:sz w:val="28"/>
          <w:szCs w:val="28"/>
          <w:bdr w:val="none" w:sz="0" w:space="0" w:color="auto" w:frame="1"/>
        </w:rPr>
        <w:t>（</w:t>
      </w:r>
      <w:r w:rsidR="00F44E89"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5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）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2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张</w:t>
      </w:r>
      <w:r w:rsidR="00311953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光盘，内有</w:t>
      </w:r>
      <w:r w:rsidR="00F44E89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最终成果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及</w:t>
      </w:r>
      <w:r w:rsidR="00F44E89"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最终成果简介</w:t>
      </w:r>
      <w:r w:rsid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电子件</w:t>
      </w:r>
      <w:r w:rsidR="00F44E89" w:rsidRPr="00205056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（</w:t>
      </w:r>
      <w:r w:rsidR="00F44E89" w:rsidRPr="00205056">
        <w:rPr>
          <w:rFonts w:ascii="宋体" w:eastAsia="宋体" w:hAnsi="宋体" w:cs="Times New Roman" w:hint="eastAsia"/>
          <w:b/>
          <w:color w:val="FF0000"/>
          <w:sz w:val="28"/>
          <w:szCs w:val="28"/>
          <w:bdr w:val="none" w:sz="0" w:space="0" w:color="auto" w:frame="1"/>
        </w:rPr>
        <w:t>均word格式</w:t>
      </w:r>
      <w:r w:rsidR="00F44E89" w:rsidRPr="00205056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）</w:t>
      </w:r>
      <w:r w:rsidRPr="00205056">
        <w:rPr>
          <w:rFonts w:ascii="宋体" w:eastAsia="宋体" w:hAnsi="宋体" w:cs="Times New Roman" w:hint="eastAsia"/>
          <w:b/>
          <w:color w:val="414141"/>
          <w:sz w:val="28"/>
          <w:szCs w:val="28"/>
          <w:bdr w:val="none" w:sz="0" w:space="0" w:color="auto" w:frame="1"/>
        </w:rPr>
        <w:t>。</w:t>
      </w:r>
    </w:p>
    <w:p w:rsidR="00B2421A" w:rsidRPr="00205056" w:rsidRDefault="00205056" w:rsidP="00205056">
      <w:pPr>
        <w:autoSpaceDE w:val="0"/>
        <w:spacing w:line="480" w:lineRule="auto"/>
        <w:ind w:firstLineChars="200" w:firstLine="560"/>
        <w:rPr>
          <w:rFonts w:ascii="微软雅黑" w:eastAsia="微软雅黑" w:hAnsi="微软雅黑" w:cs="宋体"/>
          <w:b/>
          <w:color w:val="414141"/>
          <w:kern w:val="0"/>
          <w:sz w:val="28"/>
          <w:szCs w:val="28"/>
        </w:rPr>
      </w:pPr>
      <w:r w:rsidRPr="00205056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（6）</w:t>
      </w:r>
      <w:r w:rsidRPr="001F3F72">
        <w:rPr>
          <w:rFonts w:ascii="宋体" w:eastAsia="宋体" w:hAnsi="宋体" w:cs="Times New Roman" w:hint="eastAsia"/>
          <w:sz w:val="28"/>
        </w:rPr>
        <w:t>以博士论</w:t>
      </w:r>
      <w:smartTag w:uri="urn:schemas-microsoft-com:office:smarttags" w:element="PersonName">
        <w:smartTagPr>
          <w:attr w:name="ProductID" w:val="文或"/>
        </w:smartTagPr>
        <w:r w:rsidRPr="001F3F72">
          <w:rPr>
            <w:rFonts w:ascii="宋体" w:eastAsia="宋体" w:hAnsi="宋体" w:cs="Times New Roman" w:hint="eastAsia"/>
            <w:sz w:val="28"/>
          </w:rPr>
          <w:t>文或</w:t>
        </w:r>
      </w:smartTag>
      <w:r w:rsidRPr="001F3F72">
        <w:rPr>
          <w:rFonts w:ascii="宋体" w:eastAsia="宋体" w:hAnsi="宋体" w:cs="Times New Roman" w:hint="eastAsia"/>
          <w:sz w:val="28"/>
        </w:rPr>
        <w:t>博士后出站报告为基础申报的项目，须提交1份博士论文</w:t>
      </w:r>
      <w:r>
        <w:rPr>
          <w:rFonts w:ascii="宋体" w:eastAsia="宋体" w:hAnsi="宋体" w:cs="Times New Roman" w:hint="eastAsia"/>
          <w:sz w:val="28"/>
        </w:rPr>
        <w:t>（报告）</w:t>
      </w:r>
      <w:r w:rsidRPr="001F3F72">
        <w:rPr>
          <w:rFonts w:ascii="宋体" w:eastAsia="宋体" w:hAnsi="宋体" w:cs="Times New Roman" w:hint="eastAsia"/>
          <w:sz w:val="28"/>
        </w:rPr>
        <w:t>的</w:t>
      </w:r>
      <w:r w:rsidRPr="00F176FA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word电子版</w:t>
      </w:r>
      <w:r w:rsidRPr="001F3F72">
        <w:rPr>
          <w:rFonts w:ascii="宋体" w:eastAsia="宋体" w:hAnsi="宋体" w:cs="Times New Roman" w:hint="eastAsia"/>
          <w:sz w:val="28"/>
        </w:rPr>
        <w:t>，</w:t>
      </w:r>
      <w:r>
        <w:rPr>
          <w:rFonts w:ascii="宋体" w:hAnsi="宋体" w:hint="eastAsia"/>
          <w:sz w:val="28"/>
        </w:rPr>
        <w:t>同时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提交</w:t>
      </w:r>
      <w:r w:rsidRPr="00F176FA">
        <w:rPr>
          <w:rFonts w:ascii="Calibri" w:eastAsia="宋体" w:hAnsi="Calibri" w:cs="Calibri" w:hint="eastAsia"/>
          <w:color w:val="414141"/>
          <w:sz w:val="28"/>
          <w:szCs w:val="28"/>
          <w:bdr w:val="none" w:sz="0" w:space="0" w:color="auto" w:frame="1"/>
        </w:rPr>
        <w:t>7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份书面</w:t>
      </w:r>
      <w:r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材料（其中5份给鉴定专家），</w:t>
      </w:r>
      <w:r w:rsidRPr="00F176FA">
        <w:rPr>
          <w:rFonts w:ascii="宋体" w:eastAsia="宋体" w:hAnsi="宋体" w:cs="Times New Roman" w:hint="eastAsia"/>
          <w:color w:val="414141"/>
          <w:sz w:val="28"/>
          <w:szCs w:val="28"/>
          <w:bdr w:val="none" w:sz="0" w:space="0" w:color="auto" w:frame="1"/>
        </w:rPr>
        <w:t>说明</w:t>
      </w:r>
      <w:r w:rsidRPr="001F3F72">
        <w:rPr>
          <w:rFonts w:ascii="宋体" w:eastAsia="宋体" w:hAnsi="宋体" w:cs="Times New Roman" w:hint="eastAsia"/>
          <w:sz w:val="28"/>
        </w:rPr>
        <w:t>结项成果与原论文（报告）的区别和联系,以及在内容、观点、结构、研究方法等方面的改进与提高。</w:t>
      </w:r>
    </w:p>
    <w:p w:rsidR="00B2421A" w:rsidRPr="00F176FA" w:rsidRDefault="00B2421A" w:rsidP="00F176FA">
      <w:pPr>
        <w:autoSpaceDE w:val="0"/>
        <w:spacing w:line="480" w:lineRule="auto"/>
        <w:ind w:firstLineChars="200" w:firstLine="560"/>
        <w:rPr>
          <w:rFonts w:ascii="宋体" w:eastAsia="宋体" w:hAnsi="宋体" w:cs="Times New Roman"/>
          <w:color w:val="FF0000"/>
          <w:sz w:val="28"/>
          <w:szCs w:val="28"/>
          <w:bdr w:val="none" w:sz="0" w:space="0" w:color="auto" w:frame="1"/>
        </w:rPr>
      </w:pPr>
      <w:r w:rsidRPr="00F176FA">
        <w:rPr>
          <w:rFonts w:ascii="Calibri" w:eastAsia="宋体" w:hAnsi="Calibri" w:cs="Times New Roman" w:hint="eastAsia"/>
          <w:color w:val="FF0000"/>
          <w:sz w:val="28"/>
          <w:szCs w:val="28"/>
          <w:bdr w:val="none" w:sz="0" w:space="0" w:color="auto" w:frame="1"/>
        </w:rPr>
        <w:t>（</w:t>
      </w:r>
      <w:r w:rsidRPr="00F176FA">
        <w:rPr>
          <w:rFonts w:ascii="Calibri" w:eastAsia="宋体" w:hAnsi="Calibri" w:cs="Calibri" w:hint="eastAsia"/>
          <w:color w:val="FF0000"/>
          <w:sz w:val="28"/>
          <w:szCs w:val="28"/>
          <w:bdr w:val="none" w:sz="0" w:space="0" w:color="auto" w:frame="1"/>
        </w:rPr>
        <w:t>7</w:t>
      </w:r>
      <w:r w:rsidRPr="00F176FA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）项目主持人所带的博士、硕士论文不能放在结题材料中</w:t>
      </w:r>
      <w:r w:rsidR="0000692F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（</w:t>
      </w:r>
      <w:r w:rsidR="00311953" w:rsidRPr="00F176FA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课题组成员</w:t>
      </w:r>
      <w:r w:rsidR="0000692F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除外</w:t>
      </w:r>
      <w:r w:rsidR="00311953" w:rsidRPr="00F176FA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）</w:t>
      </w:r>
      <w:r w:rsidRPr="00F176FA">
        <w:rPr>
          <w:rFonts w:ascii="宋体" w:eastAsia="宋体" w:hAnsi="宋体" w:cs="Times New Roman" w:hint="eastAsia"/>
          <w:color w:val="FF0000"/>
          <w:sz w:val="28"/>
          <w:szCs w:val="28"/>
          <w:bdr w:val="none" w:sz="0" w:space="0" w:color="auto" w:frame="1"/>
        </w:rPr>
        <w:t>。</w:t>
      </w:r>
    </w:p>
    <w:p w:rsidR="005865A4" w:rsidRDefault="0000692F" w:rsidP="00F176FA">
      <w:pPr>
        <w:autoSpaceDE w:val="0"/>
        <w:spacing w:line="480" w:lineRule="auto"/>
        <w:ind w:firstLineChars="200" w:firstLine="562"/>
        <w:rPr>
          <w:rFonts w:ascii="宋体" w:eastAsia="宋体" w:hAnsi="宋体" w:cs="Times New Roman" w:hint="eastAsia"/>
          <w:b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Times New Roman" w:hint="eastAsia"/>
          <w:b/>
          <w:sz w:val="28"/>
          <w:szCs w:val="28"/>
          <w:bdr w:val="none" w:sz="0" w:space="0" w:color="auto" w:frame="1"/>
        </w:rPr>
        <w:t>（三）审核验收</w:t>
      </w:r>
      <w:r w:rsidR="00FB1815" w:rsidRPr="00F176FA">
        <w:rPr>
          <w:rFonts w:ascii="宋体" w:eastAsia="宋体" w:hAnsi="宋体" w:cs="Times New Roman" w:hint="eastAsia"/>
          <w:b/>
          <w:sz w:val="28"/>
          <w:szCs w:val="28"/>
          <w:bdr w:val="none" w:sz="0" w:space="0" w:color="auto" w:frame="1"/>
        </w:rPr>
        <w:t>要求：</w:t>
      </w:r>
    </w:p>
    <w:p w:rsidR="00FB1815" w:rsidRPr="00F176FA" w:rsidRDefault="005865A4" w:rsidP="005865A4">
      <w:pPr>
        <w:autoSpaceDE w:val="0"/>
        <w:spacing w:line="480" w:lineRule="auto"/>
        <w:ind w:firstLineChars="200" w:firstLine="560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5865A4">
        <w:rPr>
          <w:rFonts w:ascii="仿宋_GB2312" w:eastAsia="仿宋_GB2312" w:hAnsi="Times New Roman" w:cs="Times New Roman" w:hint="eastAsia"/>
          <w:sz w:val="28"/>
          <w:szCs w:val="28"/>
        </w:rPr>
        <w:t>单位</w:t>
      </w:r>
      <w:r w:rsidRPr="00F176FA">
        <w:rPr>
          <w:rFonts w:ascii="仿宋_GB2312" w:eastAsia="仿宋_GB2312" w:hAnsi="Times New Roman" w:cs="Times New Roman" w:hint="eastAsia"/>
          <w:sz w:val="28"/>
          <w:szCs w:val="28"/>
        </w:rPr>
        <w:t>认真审核结项材料的真实性、有效性和规范性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Pr="00F176FA">
        <w:rPr>
          <w:rFonts w:ascii="仿宋_GB2312" w:eastAsia="仿宋_GB2312" w:hAnsi="Times New Roman" w:cs="Times New Roman" w:hint="eastAsia"/>
          <w:sz w:val="28"/>
          <w:szCs w:val="28"/>
        </w:rPr>
        <w:t>审核成果有无政治导向问题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Pr="00F176FA">
        <w:rPr>
          <w:rFonts w:ascii="仿宋_GB2312" w:eastAsia="仿宋_GB2312" w:hAnsi="Times New Roman" w:cs="Times New Roman" w:hint="eastAsia"/>
          <w:sz w:val="28"/>
          <w:szCs w:val="28"/>
        </w:rPr>
        <w:t>审核获奖情况和转摘、引用情况是否属实。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重点如下：</w:t>
      </w:r>
      <w:r w:rsidRPr="00F176FA"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</w:t>
      </w:r>
    </w:p>
    <w:p w:rsidR="0000692F" w:rsidRDefault="00B2421A" w:rsidP="00B2421A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176F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1. 阶段性研究成果。</w:t>
      </w:r>
      <w:r w:rsidR="0000692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逐项核实课题组</w:t>
      </w: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主要阶段性成果，</w:t>
      </w:r>
      <w:r w:rsidR="0000692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不能填写立项之前发表的成果或与项目研究主题无直接联系的成果；审核成果名称、发表刊物、刊物期数或作者署名情况；非课题组成员的成果不能列入。</w:t>
      </w:r>
    </w:p>
    <w:p w:rsidR="00B2421A" w:rsidRPr="00F176FA" w:rsidRDefault="00B2421A" w:rsidP="00B2421A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76F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2. 最终成果的形式和内容。</w:t>
      </w: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重点审查成果的形式和</w:t>
      </w:r>
      <w:r w:rsidR="00F176FA"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内容是否符合预期研究目标，引文、注释和参考文献是否规范。必须</w:t>
      </w: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利用查重软件进行检测，对存在引用其他成果却未按规范标注的，必须退回修改。以博士论文或博士后出站报告为基础申报的项目，审查结项成果是否在原文基础上有实质性修改，是否提供了二者之间区别和联系的纸质说明以及原论文（报告）电子版文件。</w:t>
      </w:r>
    </w:p>
    <w:p w:rsidR="00B2421A" w:rsidRPr="00F176FA" w:rsidRDefault="00B2421A" w:rsidP="00B2421A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76F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3</w:t>
      </w:r>
      <w:r w:rsidR="005865A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．</w:t>
      </w:r>
      <w:r w:rsidRPr="00F176F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经费决算情况。</w:t>
      </w: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对于决算与预算严重不符、支</w:t>
      </w:r>
      <w:r w:rsidR="00F176FA"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出违反规定、经费用途与项目研究无关，以及未提交财务明细账的，</w:t>
      </w: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要求项目负责人整改并重新填报。</w:t>
      </w:r>
    </w:p>
    <w:p w:rsidR="00FB1815" w:rsidRPr="00F176FA" w:rsidRDefault="00B2421A" w:rsidP="00F176FA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76F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4. </w:t>
      </w:r>
      <w:r w:rsidR="005865A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单位</w:t>
      </w:r>
      <w:r w:rsidRPr="00F176F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审核意见。</w:t>
      </w: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重点填写上述3条内容的审核情况。</w:t>
      </w:r>
    </w:p>
    <w:p w:rsidR="005865A4" w:rsidRPr="00F176FA" w:rsidRDefault="00F176FA" w:rsidP="005865A4">
      <w:pPr>
        <w:pStyle w:val="a6"/>
        <w:spacing w:line="480" w:lineRule="atLeast"/>
        <w:ind w:firstLine="645"/>
        <w:rPr>
          <w:sz w:val="28"/>
          <w:szCs w:val="28"/>
        </w:rPr>
      </w:pPr>
      <w:r w:rsidRPr="00F176FA">
        <w:rPr>
          <w:rFonts w:ascii="Calibri" w:hAnsi="Calibri" w:cs="Times New Roman" w:hint="eastAsia"/>
          <w:color w:val="414141"/>
          <w:sz w:val="28"/>
          <w:szCs w:val="28"/>
          <w:bdr w:val="none" w:sz="0" w:space="0" w:color="auto" w:frame="1"/>
        </w:rPr>
        <w:t>请各项目</w:t>
      </w:r>
      <w:r w:rsidR="005865A4">
        <w:rPr>
          <w:rFonts w:ascii="Calibri" w:hAnsi="Calibri" w:cs="Times New Roman" w:hint="eastAsia"/>
          <w:color w:val="414141"/>
          <w:sz w:val="28"/>
          <w:szCs w:val="28"/>
          <w:bdr w:val="none" w:sz="0" w:space="0" w:color="auto" w:frame="1"/>
        </w:rPr>
        <w:t>负责人</w:t>
      </w:r>
      <w:r w:rsidRPr="00F176FA">
        <w:rPr>
          <w:rFonts w:ascii="Calibri" w:hAnsi="Calibri" w:cs="Times New Roman" w:hint="eastAsia"/>
          <w:color w:val="414141"/>
          <w:sz w:val="28"/>
          <w:szCs w:val="28"/>
          <w:bdr w:val="none" w:sz="0" w:space="0" w:color="auto" w:frame="1"/>
        </w:rPr>
        <w:t>按要求做好国家社科基金项目研究</w:t>
      </w:r>
      <w:r w:rsidR="00FB1815" w:rsidRPr="00F176FA">
        <w:rPr>
          <w:rFonts w:ascii="Calibri" w:hAnsi="Calibri" w:cs="Times New Roman" w:hint="eastAsia"/>
          <w:color w:val="414141"/>
          <w:sz w:val="28"/>
          <w:szCs w:val="28"/>
          <w:bdr w:val="none" w:sz="0" w:space="0" w:color="auto" w:frame="1"/>
        </w:rPr>
        <w:t>、结题工作，珍惜学术荣誉，高质量完成研究任务</w:t>
      </w:r>
      <w:r w:rsidR="00026B3C">
        <w:rPr>
          <w:rFonts w:ascii="Calibri" w:hAnsi="Calibri" w:cs="Times New Roman" w:hint="eastAsia"/>
          <w:color w:val="414141"/>
          <w:sz w:val="28"/>
          <w:szCs w:val="28"/>
          <w:bdr w:val="none" w:sz="0" w:space="0" w:color="auto" w:frame="1"/>
        </w:rPr>
        <w:t>，</w:t>
      </w:r>
      <w:r w:rsidR="005865A4">
        <w:rPr>
          <w:rFonts w:ascii="仿宋_GB2312" w:eastAsia="仿宋_GB2312" w:hAnsi="Times New Roman" w:cs="Times New Roman" w:hint="eastAsia"/>
          <w:sz w:val="28"/>
          <w:szCs w:val="28"/>
        </w:rPr>
        <w:t>做好成果宣传推介工作</w:t>
      </w:r>
      <w:r w:rsidR="005865A4" w:rsidRPr="00F176FA">
        <w:rPr>
          <w:rFonts w:ascii="仿宋_GB2312" w:eastAsia="仿宋_GB2312" w:hAnsi="Times New Roman" w:cs="Times New Roman" w:hint="eastAsia"/>
          <w:sz w:val="28"/>
          <w:szCs w:val="28"/>
        </w:rPr>
        <w:t>，及时把好的阶段成果，向全国社科规划办网站、《光明日报》、《中国社会科学报》等专刊专栏推荐。</w:t>
      </w:r>
    </w:p>
    <w:p w:rsidR="00FB1815" w:rsidRPr="005865A4" w:rsidRDefault="00FB1815" w:rsidP="00F176FA">
      <w:pPr>
        <w:autoSpaceDE w:val="0"/>
        <w:spacing w:line="480" w:lineRule="auto"/>
        <w:ind w:firstLineChars="200" w:firstLine="560"/>
        <w:rPr>
          <w:rFonts w:ascii="Calibri" w:eastAsia="宋体" w:hAnsi="Calibri" w:cs="Times New Roman"/>
          <w:color w:val="414141"/>
          <w:sz w:val="28"/>
          <w:szCs w:val="28"/>
          <w:bdr w:val="none" w:sz="0" w:space="0" w:color="auto" w:frame="1"/>
        </w:rPr>
      </w:pPr>
    </w:p>
    <w:p w:rsidR="00B2421A" w:rsidRPr="00F176FA" w:rsidRDefault="00F176FA" w:rsidP="00F176FA">
      <w:pPr>
        <w:widowControl/>
        <w:shd w:val="clear" w:color="auto" w:fill="F1F1F1"/>
        <w:spacing w:line="378" w:lineRule="atLeast"/>
        <w:ind w:right="105" w:firstLine="48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2018年4月</w:t>
      </w:r>
      <w:r w:rsidR="005865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</w:t>
      </w:r>
      <w:r w:rsidRPr="00F176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301532" w:rsidRPr="00F176FA" w:rsidRDefault="00301532">
      <w:pPr>
        <w:rPr>
          <w:sz w:val="28"/>
          <w:szCs w:val="28"/>
        </w:rPr>
      </w:pPr>
    </w:p>
    <w:sectPr w:rsidR="00301532" w:rsidRPr="00F176FA" w:rsidSect="007D0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620" w:rsidRDefault="00915620" w:rsidP="00037749">
      <w:r>
        <w:separator/>
      </w:r>
    </w:p>
  </w:endnote>
  <w:endnote w:type="continuationSeparator" w:id="1">
    <w:p w:rsidR="00915620" w:rsidRDefault="00915620" w:rsidP="00037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620" w:rsidRDefault="00915620" w:rsidP="00037749">
      <w:r>
        <w:separator/>
      </w:r>
    </w:p>
  </w:footnote>
  <w:footnote w:type="continuationSeparator" w:id="1">
    <w:p w:rsidR="00915620" w:rsidRDefault="00915620" w:rsidP="00037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749"/>
    <w:rsid w:val="0000692F"/>
    <w:rsid w:val="00026B3C"/>
    <w:rsid w:val="00037749"/>
    <w:rsid w:val="000801EA"/>
    <w:rsid w:val="00155A00"/>
    <w:rsid w:val="00196321"/>
    <w:rsid w:val="00205056"/>
    <w:rsid w:val="00270703"/>
    <w:rsid w:val="00301532"/>
    <w:rsid w:val="00311953"/>
    <w:rsid w:val="00442ED4"/>
    <w:rsid w:val="005865A4"/>
    <w:rsid w:val="005F5958"/>
    <w:rsid w:val="00604E52"/>
    <w:rsid w:val="006E6FEC"/>
    <w:rsid w:val="007D0E7A"/>
    <w:rsid w:val="007D0F41"/>
    <w:rsid w:val="00826FB1"/>
    <w:rsid w:val="008B5E69"/>
    <w:rsid w:val="008B7396"/>
    <w:rsid w:val="00915620"/>
    <w:rsid w:val="00AB059E"/>
    <w:rsid w:val="00B2421A"/>
    <w:rsid w:val="00BB3A43"/>
    <w:rsid w:val="00C950F4"/>
    <w:rsid w:val="00E01D64"/>
    <w:rsid w:val="00E13476"/>
    <w:rsid w:val="00F176FA"/>
    <w:rsid w:val="00F44E89"/>
    <w:rsid w:val="00FB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7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377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3774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03774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7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7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77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03774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37749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3774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377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7749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5F595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F5958"/>
  </w:style>
  <w:style w:type="paragraph" w:styleId="a9">
    <w:name w:val="Balloon Text"/>
    <w:basedOn w:val="a"/>
    <w:link w:val="Char2"/>
    <w:uiPriority w:val="99"/>
    <w:semiHidden/>
    <w:unhideWhenUsed/>
    <w:rsid w:val="005865A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865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704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73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81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single" w:sz="6" w:space="0" w:color="E7E7E7"/>
                        <w:bottom w:val="single" w:sz="6" w:space="0" w:color="E7E7E7"/>
                        <w:right w:val="single" w:sz="6" w:space="0" w:color="E7E7E7"/>
                      </w:divBdr>
                      <w:divsChild>
                        <w:div w:id="34243896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dotted" w:sz="6" w:space="11" w:color="005C3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300</Words>
  <Characters>1714</Characters>
  <Application>Microsoft Office Word</Application>
  <DocSecurity>0</DocSecurity>
  <Lines>14</Lines>
  <Paragraphs>4</Paragraphs>
  <ScaleCrop>false</ScaleCrop>
  <Company>china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2018-04-11T07:43:00Z</cp:lastPrinted>
  <dcterms:created xsi:type="dcterms:W3CDTF">2018-04-04T08:10:00Z</dcterms:created>
  <dcterms:modified xsi:type="dcterms:W3CDTF">2018-04-11T07:44:00Z</dcterms:modified>
</cp:coreProperties>
</file>