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58" w:rsidRPr="00F92858" w:rsidRDefault="00F92858" w:rsidP="00F92858">
      <w:pPr>
        <w:widowControl/>
        <w:shd w:val="clear" w:color="auto" w:fill="F1F1F1"/>
        <w:spacing w:line="450" w:lineRule="atLeast"/>
        <w:jc w:val="center"/>
        <w:outlineLvl w:val="0"/>
        <w:rPr>
          <w:rFonts w:ascii="宋体" w:eastAsia="宋体" w:hAnsi="宋体" w:cs="宋体"/>
          <w:b/>
          <w:bCs/>
          <w:color w:val="3A3A3A"/>
          <w:kern w:val="36"/>
          <w:sz w:val="36"/>
          <w:szCs w:val="36"/>
        </w:rPr>
      </w:pPr>
      <w:r w:rsidRPr="00F92858">
        <w:rPr>
          <w:rFonts w:ascii="宋体" w:eastAsia="宋体" w:hAnsi="宋体" w:cs="宋体" w:hint="eastAsia"/>
          <w:b/>
          <w:bCs/>
          <w:color w:val="3A3A3A"/>
          <w:kern w:val="36"/>
          <w:sz w:val="36"/>
          <w:szCs w:val="36"/>
        </w:rPr>
        <w:t>2017年国家社科基金中华学术外译项目立项名单公示</w:t>
      </w:r>
    </w:p>
    <w:p w:rsidR="00F92858" w:rsidRPr="00F92858" w:rsidRDefault="00F92858" w:rsidP="00F92858">
      <w:pPr>
        <w:widowControl/>
        <w:pBdr>
          <w:bottom w:val="single" w:sz="6" w:space="8" w:color="DFECEE"/>
        </w:pBdr>
        <w:shd w:val="clear" w:color="auto" w:fill="F1F1F1"/>
        <w:spacing w:line="324" w:lineRule="atLeast"/>
        <w:jc w:val="center"/>
        <w:outlineLvl w:val="3"/>
        <w:rPr>
          <w:rFonts w:ascii="宋体" w:eastAsia="宋体" w:hAnsi="宋体" w:cs="宋体" w:hint="eastAsia"/>
          <w:color w:val="005BA2"/>
          <w:kern w:val="0"/>
          <w:sz w:val="18"/>
          <w:szCs w:val="18"/>
        </w:rPr>
      </w:pPr>
      <w:r w:rsidRPr="00F92858">
        <w:rPr>
          <w:rFonts w:ascii="宋体" w:eastAsia="宋体" w:hAnsi="宋体" w:cs="宋体" w:hint="eastAsia"/>
          <w:color w:val="005BA2"/>
          <w:kern w:val="0"/>
          <w:sz w:val="18"/>
          <w:szCs w:val="18"/>
        </w:rPr>
        <w:t>  2017年12月07日15:56  来源：</w:t>
      </w:r>
      <w:hyperlink r:id="rId6" w:tgtFrame="_blank" w:history="1">
        <w:r w:rsidRPr="00F92858">
          <w:rPr>
            <w:rFonts w:ascii="宋体" w:eastAsia="宋体" w:hAnsi="宋体" w:cs="宋体" w:hint="eastAsia"/>
            <w:color w:val="3A3A3A"/>
            <w:kern w:val="0"/>
            <w:sz w:val="18"/>
            <w:szCs w:val="18"/>
            <w:u w:val="single"/>
          </w:rPr>
          <w:t>全国哲学社会科学规划办公室</w:t>
        </w:r>
      </w:hyperlink>
    </w:p>
    <w:p w:rsidR="00F92858" w:rsidRPr="00F92858" w:rsidRDefault="00F92858" w:rsidP="00F92858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92858">
        <w:rPr>
          <w:rFonts w:ascii="宋体" w:eastAsia="宋体" w:hAnsi="宋体" w:cs="宋体" w:hint="eastAsia"/>
          <w:color w:val="000000"/>
          <w:kern w:val="0"/>
          <w:szCs w:val="21"/>
        </w:rPr>
        <w:t>按照《国家社会科学基金管理办法》有关规定，现将2017年国家社科基金中华学术外译项目立项名单予以公示。公示时间为2017年12月7日至13日。公示期内，如有异议，请以书面方式向我办基金处反映，并提供必要的证据材料，以便核实查证。提出异议者须提供本人真实姓名、工作单位、联系电话等有效联系方式（我办将予以严格保密），凡匿名、冒名或超出期限的异议不予受理。</w:t>
      </w:r>
    </w:p>
    <w:p w:rsidR="00F92858" w:rsidRPr="00F92858" w:rsidRDefault="00F92858" w:rsidP="00F92858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92858">
        <w:rPr>
          <w:rFonts w:ascii="宋体" w:eastAsia="宋体" w:hAnsi="宋体" w:cs="宋体" w:hint="eastAsia"/>
          <w:color w:val="000000"/>
          <w:kern w:val="0"/>
          <w:szCs w:val="21"/>
        </w:rPr>
        <w:t>电话：（010）63098355</w:t>
      </w:r>
    </w:p>
    <w:p w:rsidR="00F92858" w:rsidRPr="00F92858" w:rsidRDefault="00F92858" w:rsidP="00F92858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92858">
        <w:rPr>
          <w:rFonts w:ascii="宋体" w:eastAsia="宋体" w:hAnsi="宋体" w:cs="宋体" w:hint="eastAsia"/>
          <w:color w:val="000000"/>
          <w:kern w:val="0"/>
          <w:szCs w:val="21"/>
        </w:rPr>
        <w:t>电子邮箱：ghbjjc@vip.163.com</w:t>
      </w:r>
    </w:p>
    <w:p w:rsidR="00F92858" w:rsidRPr="00F92858" w:rsidRDefault="00F92858" w:rsidP="00F92858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92858">
        <w:rPr>
          <w:rFonts w:ascii="宋体" w:eastAsia="宋体" w:hAnsi="宋体" w:cs="宋体" w:hint="eastAsia"/>
          <w:color w:val="000000"/>
          <w:kern w:val="0"/>
          <w:szCs w:val="21"/>
        </w:rPr>
        <w:t>通讯地址：北京西长安街5号全国社科规划办基金处</w:t>
      </w:r>
    </w:p>
    <w:p w:rsidR="00F92858" w:rsidRPr="00F92858" w:rsidRDefault="00F92858" w:rsidP="00F92858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92858">
        <w:rPr>
          <w:rFonts w:ascii="宋体" w:eastAsia="宋体" w:hAnsi="宋体" w:cs="宋体" w:hint="eastAsia"/>
          <w:color w:val="000000"/>
          <w:kern w:val="0"/>
          <w:szCs w:val="21"/>
        </w:rPr>
        <w:t>邮政编码：100806</w:t>
      </w:r>
    </w:p>
    <w:p w:rsidR="00F92858" w:rsidRPr="00F92858" w:rsidRDefault="00F92858" w:rsidP="00F92858">
      <w:pPr>
        <w:widowControl/>
        <w:shd w:val="clear" w:color="auto" w:fill="F1F1F1"/>
        <w:spacing w:line="378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92858">
        <w:rPr>
          <w:rFonts w:ascii="宋体" w:eastAsia="宋体" w:hAnsi="宋体" w:cs="宋体" w:hint="eastAsia"/>
          <w:color w:val="000000"/>
          <w:kern w:val="0"/>
          <w:szCs w:val="21"/>
        </w:rPr>
        <w:t>点击查看：</w:t>
      </w:r>
      <w:hyperlink r:id="rId7" w:tgtFrame="_blank" w:history="1">
        <w:r w:rsidRPr="00F92858">
          <w:rPr>
            <w:rFonts w:ascii="宋体" w:eastAsia="宋体" w:hAnsi="宋体" w:cs="宋体" w:hint="eastAsia"/>
            <w:color w:val="3A3A3A"/>
            <w:kern w:val="0"/>
            <w:u w:val="single"/>
          </w:rPr>
          <w:t>2017年国家社科基金中华学术外译项目立项名单公示</w:t>
        </w:r>
      </w:hyperlink>
    </w:p>
    <w:p w:rsidR="00F92858" w:rsidRPr="00F92858" w:rsidRDefault="00F92858" w:rsidP="00F92858">
      <w:pPr>
        <w:widowControl/>
        <w:shd w:val="clear" w:color="auto" w:fill="F1F1F1"/>
        <w:spacing w:line="378" w:lineRule="atLeast"/>
        <w:ind w:firstLine="480"/>
        <w:jc w:val="righ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92858">
        <w:rPr>
          <w:rFonts w:ascii="宋体" w:eastAsia="宋体" w:hAnsi="宋体" w:cs="宋体" w:hint="eastAsia"/>
          <w:color w:val="000000"/>
          <w:kern w:val="0"/>
          <w:szCs w:val="21"/>
        </w:rPr>
        <w:t>全国哲学社会科学规划办公室</w:t>
      </w:r>
    </w:p>
    <w:p w:rsidR="00F92858" w:rsidRPr="00F92858" w:rsidRDefault="00F92858" w:rsidP="00F92858">
      <w:pPr>
        <w:widowControl/>
        <w:shd w:val="clear" w:color="auto" w:fill="F1F1F1"/>
        <w:spacing w:line="378" w:lineRule="atLeast"/>
        <w:ind w:firstLine="480"/>
        <w:jc w:val="righ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92858">
        <w:rPr>
          <w:rFonts w:ascii="宋体" w:eastAsia="宋体" w:hAnsi="宋体" w:cs="宋体" w:hint="eastAsia"/>
          <w:color w:val="000000"/>
          <w:kern w:val="0"/>
          <w:szCs w:val="21"/>
        </w:rPr>
        <w:t>2017年12月7日</w:t>
      </w:r>
    </w:p>
    <w:p w:rsidR="00913ECE" w:rsidRDefault="00913ECE"/>
    <w:sectPr w:rsidR="00913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ECE" w:rsidRDefault="00913ECE" w:rsidP="00F92858">
      <w:r>
        <w:separator/>
      </w:r>
    </w:p>
  </w:endnote>
  <w:endnote w:type="continuationSeparator" w:id="1">
    <w:p w:rsidR="00913ECE" w:rsidRDefault="00913ECE" w:rsidP="00F92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ECE" w:rsidRDefault="00913ECE" w:rsidP="00F92858">
      <w:r>
        <w:separator/>
      </w:r>
    </w:p>
  </w:footnote>
  <w:footnote w:type="continuationSeparator" w:id="1">
    <w:p w:rsidR="00913ECE" w:rsidRDefault="00913ECE" w:rsidP="00F928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858"/>
    <w:rsid w:val="00913ECE"/>
    <w:rsid w:val="00F9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928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F9285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8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2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285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9285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F92858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9285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928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wnload.people.com.cn/dw2017/171207xiangmu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opss-cn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2017-12-08T07:28:00Z</dcterms:created>
  <dcterms:modified xsi:type="dcterms:W3CDTF">2017-12-08T07:28:00Z</dcterms:modified>
</cp:coreProperties>
</file>