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0"/>
      </w:tblGrid>
      <w:tr w:rsidR="00BD68A6" w:rsidRPr="00BD68A6" w:rsidTr="00BD68A6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D68A6" w:rsidRPr="00BD68A6" w:rsidRDefault="00BD68A6" w:rsidP="00BD68A6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BD68A6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BD68A6" w:rsidRPr="00BD68A6" w:rsidTr="00BD68A6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BD68A6" w:rsidRPr="00BD68A6" w:rsidRDefault="00BD68A6" w:rsidP="00BD68A6">
            <w:pPr>
              <w:widowControl/>
              <w:jc w:val="left"/>
              <w:rPr>
                <w:rFonts w:ascii="Simsun" w:eastAsia="宋体" w:hAnsi="Simsun" w:cs="宋体"/>
                <w:kern w:val="0"/>
                <w:sz w:val="8"/>
                <w:szCs w:val="24"/>
              </w:rPr>
            </w:pPr>
          </w:p>
        </w:tc>
      </w:tr>
      <w:tr w:rsidR="00BD68A6" w:rsidRPr="00BD68A6" w:rsidTr="00BD68A6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D68A6" w:rsidRPr="00BD68A6" w:rsidRDefault="00BD68A6" w:rsidP="00BD68A6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  <w:tr w:rsidR="00BD68A6" w:rsidRPr="00BD68A6" w:rsidTr="00BD68A6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BD68A6" w:rsidRPr="00BD68A6" w:rsidRDefault="00BD68A6" w:rsidP="00BD68A6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</w:tbl>
    <w:p w:rsidR="00BD68A6" w:rsidRPr="00BD68A6" w:rsidRDefault="00BD68A6" w:rsidP="00BD68A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BD68A6" w:rsidRPr="00BD68A6" w:rsidTr="00BD68A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BD68A6" w:rsidRPr="00BD68A6" w:rsidRDefault="00BD68A6" w:rsidP="00BD68A6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BD68A6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BD68A6" w:rsidRPr="00BD68A6" w:rsidRDefault="00BD68A6" w:rsidP="00BD68A6">
            <w:pPr>
              <w:widowControl/>
              <w:jc w:val="righ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BD68A6">
              <w:rPr>
                <w:rFonts w:ascii="Simsun" w:eastAsia="宋体" w:hAnsi="Simsun" w:cs="宋体"/>
                <w:kern w:val="0"/>
                <w:sz w:val="18"/>
                <w:szCs w:val="18"/>
              </w:rPr>
              <w:t>教社科司函〔</w:t>
            </w:r>
            <w:r w:rsidRPr="00BD68A6">
              <w:rPr>
                <w:rFonts w:ascii="Simsun" w:eastAsia="宋体" w:hAnsi="Simsun" w:cs="宋体"/>
                <w:kern w:val="0"/>
                <w:sz w:val="18"/>
                <w:szCs w:val="18"/>
              </w:rPr>
              <w:t>2017</w:t>
            </w:r>
            <w:r w:rsidRPr="00BD68A6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r w:rsidRPr="00BD68A6">
              <w:rPr>
                <w:rFonts w:ascii="Simsun" w:eastAsia="宋体" w:hAnsi="Simsun" w:cs="宋体"/>
                <w:kern w:val="0"/>
                <w:sz w:val="18"/>
                <w:szCs w:val="18"/>
              </w:rPr>
              <w:t>232</w:t>
            </w:r>
            <w:r w:rsidRPr="00BD68A6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BD68A6" w:rsidRPr="00BD68A6" w:rsidRDefault="00BD68A6" w:rsidP="00BD68A6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BD68A6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BD68A6" w:rsidRPr="00BD68A6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BD68A6" w:rsidRPr="00BD68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68A6" w:rsidRPr="00BD68A6" w:rsidRDefault="00BD68A6" w:rsidP="00BD68A6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BD68A6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教育部社科司关于2017年度教育部哲学社会科学研究</w:t>
                        </w:r>
                        <w:r w:rsidRPr="00BD68A6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后期资助项目评审结果的公示</w:t>
                        </w:r>
                        <w:r w:rsidRPr="00BD68A6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</w:rPr>
                          <w:t> </w:t>
                        </w:r>
                        <w:r w:rsidRPr="00BD68A6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68A6" w:rsidRPr="00BD68A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68A6" w:rsidRPr="00BD68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8A6" w:rsidRPr="00BD68A6" w:rsidRDefault="00BD68A6" w:rsidP="00BD68A6">
                  <w:pPr>
                    <w:widowControl/>
                    <w:spacing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       2017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年度教育部哲学社会科学研究后期资助项目按照《教育部哲学社会科学研究后期资助项目实施办法（试行）》相关规定，经组织专家评审，共有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54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个项目通过评审。现将评审结果面向社会公示，公示时间为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12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日至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日。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BD68A6" w:rsidRPr="00BD68A6" w:rsidRDefault="00BD68A6" w:rsidP="00BD68A6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     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公示期间，如有异议，请以书面方式向我司反映，并提供必要的证据材料，以便核实查证。提出异议者请提供本人真实姓名、工作单位、联系电话等有效联系方式（我司将予以严格保密），凡匿名、冒名或超出期限的异议不予受理。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BD68A6" w:rsidRPr="00BD68A6" w:rsidRDefault="00BD68A6" w:rsidP="00BD68A6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     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联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系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人：段洪波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    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联系电话：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010-66096509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    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通讯地址：北京市西单大木仓胡同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37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号教育部社科司科研处，邮政编码：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100816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BD68A6" w:rsidRPr="00BD68A6" w:rsidRDefault="00BD68A6" w:rsidP="00BD68A6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     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附件：</w:t>
                  </w:r>
                  <w:hyperlink r:id="rId6" w:tgtFrame="_blank" w:history="1">
                    <w:r w:rsidRPr="00BD68A6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BD68A6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年度教育部哲学社会科学研究后期资助项目评审结果公示一览表</w:t>
                    </w:r>
                  </w:hyperlink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BD68A6" w:rsidRPr="00BD68A6" w:rsidRDefault="00BD68A6" w:rsidP="00BD68A6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教育部社会科学司</w:t>
                  </w:r>
                </w:p>
                <w:p w:rsidR="00BD68A6" w:rsidRPr="00BD68A6" w:rsidRDefault="00BD68A6" w:rsidP="00BD68A6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 2017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12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  <w:r w:rsidRPr="00BD68A6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</w:tc>
            </w:tr>
            <w:tr w:rsidR="00BD68A6" w:rsidRPr="00BD68A6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68A6" w:rsidRPr="00BD68A6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BD68A6" w:rsidRPr="00BD68A6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BD68A6" w:rsidRPr="00BD68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68A6" w:rsidRPr="00BD68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68A6" w:rsidRPr="00BD68A6" w:rsidRDefault="00BD68A6" w:rsidP="00BD68A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68A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BD68A6" w:rsidRPr="00BD68A6" w:rsidRDefault="00BD68A6" w:rsidP="00BD68A6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9D2AE7" w:rsidRDefault="009D2AE7"/>
    <w:sectPr w:rsidR="009D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E7" w:rsidRDefault="009D2AE7" w:rsidP="00BD68A6">
      <w:r>
        <w:separator/>
      </w:r>
    </w:p>
  </w:endnote>
  <w:endnote w:type="continuationSeparator" w:id="1">
    <w:p w:rsidR="009D2AE7" w:rsidRDefault="009D2AE7" w:rsidP="00BD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E7" w:rsidRDefault="009D2AE7" w:rsidP="00BD68A6">
      <w:r>
        <w:separator/>
      </w:r>
    </w:p>
  </w:footnote>
  <w:footnote w:type="continuationSeparator" w:id="1">
    <w:p w:rsidR="009D2AE7" w:rsidRDefault="009D2AE7" w:rsidP="00BD6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8A6"/>
    <w:rsid w:val="009D2AE7"/>
    <w:rsid w:val="00BD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D68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8A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D68A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68A6"/>
  </w:style>
  <w:style w:type="character" w:styleId="a5">
    <w:name w:val="Hyperlink"/>
    <w:basedOn w:val="a0"/>
    <w:uiPriority w:val="99"/>
    <w:semiHidden/>
    <w:unhideWhenUsed/>
    <w:rsid w:val="00BD68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17/1201/20171201083214510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2017-12-08T06:49:00Z</dcterms:created>
  <dcterms:modified xsi:type="dcterms:W3CDTF">2017-12-08T06:49:00Z</dcterms:modified>
</cp:coreProperties>
</file>