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81EC" w14:textId="77777777" w:rsidR="00CD7C21" w:rsidRPr="005F44B5" w:rsidRDefault="00CD7C21" w:rsidP="00CD7C21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附件</w:t>
      </w: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2</w:t>
      </w: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14:paraId="7FCA1FE2" w14:textId="77777777" w:rsidR="00CD7C21" w:rsidRPr="005F44B5" w:rsidRDefault="00CD7C21" w:rsidP="00CD7C21">
      <w:pPr>
        <w:snapToGrid w:val="0"/>
        <w:spacing w:line="288" w:lineRule="auto"/>
        <w:ind w:firstLineChars="200" w:firstLine="723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5F44B5">
        <w:rPr>
          <w:rFonts w:ascii="Times New Roman" w:eastAsia="黑体" w:hAnsi="Times New Roman" w:cs="Times New Roman"/>
          <w:b/>
          <w:bCs/>
          <w:sz w:val="36"/>
          <w:szCs w:val="36"/>
        </w:rPr>
        <w:t>2024CTTI</w:t>
      </w:r>
      <w:r w:rsidRPr="005F44B5">
        <w:rPr>
          <w:rFonts w:ascii="Times New Roman" w:eastAsia="黑体" w:hAnsi="Times New Roman" w:cs="Times New Roman"/>
          <w:b/>
          <w:bCs/>
          <w:sz w:val="36"/>
          <w:szCs w:val="36"/>
        </w:rPr>
        <w:t>智库建设最佳案例申报表</w:t>
      </w:r>
    </w:p>
    <w:p w14:paraId="0836298D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center"/>
        <w:rPr>
          <w:rFonts w:ascii="Times New Roman" w:eastAsia="仿宋" w:hAnsi="Times New Roman" w:cs="Times New Roman"/>
          <w:sz w:val="30"/>
          <w:szCs w:val="30"/>
        </w:rPr>
      </w:pPr>
    </w:p>
    <w:p w14:paraId="20E4B0DC" w14:textId="77777777" w:rsidR="00CD7C21" w:rsidRPr="005F44B5" w:rsidRDefault="00CD7C21" w:rsidP="00CD7C21">
      <w:pPr>
        <w:snapToGrid w:val="0"/>
        <w:spacing w:line="480" w:lineRule="auto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0061A8F7" w14:textId="77777777" w:rsidR="00CD7C21" w:rsidRPr="005F44B5" w:rsidRDefault="00CD7C21" w:rsidP="00CD7C21">
      <w:pPr>
        <w:snapToGrid w:val="0"/>
        <w:spacing w:line="480" w:lineRule="auto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3D9BB252" w14:textId="77777777" w:rsidR="00CD7C21" w:rsidRPr="005F44B5" w:rsidRDefault="00CD7C21" w:rsidP="00CD7C21">
      <w:pPr>
        <w:snapToGrid w:val="0"/>
        <w:spacing w:line="48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成果名称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  </w:t>
      </w:r>
    </w:p>
    <w:p w14:paraId="1914BC2D" w14:textId="77777777" w:rsidR="00CD7C21" w:rsidRPr="005F44B5" w:rsidRDefault="00CD7C21" w:rsidP="00CD7C21">
      <w:pPr>
        <w:snapToGrid w:val="0"/>
        <w:spacing w:line="48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申报单位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  </w:t>
      </w:r>
    </w:p>
    <w:p w14:paraId="4B83B7AE" w14:textId="77777777" w:rsidR="00CD7C21" w:rsidRPr="005F44B5" w:rsidRDefault="00CD7C21" w:rsidP="00CD7C21">
      <w:pPr>
        <w:snapToGrid w:val="0"/>
        <w:spacing w:line="48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通讯地址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  </w:t>
      </w:r>
    </w:p>
    <w:p w14:paraId="172A63EF" w14:textId="77777777" w:rsidR="00CD7C21" w:rsidRPr="005F44B5" w:rsidRDefault="00CD7C21" w:rsidP="00CD7C21">
      <w:pPr>
        <w:snapToGrid w:val="0"/>
        <w:spacing w:line="48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联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>系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>人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  </w:t>
      </w:r>
    </w:p>
    <w:p w14:paraId="50487382" w14:textId="77777777" w:rsidR="00CD7C21" w:rsidRPr="005F44B5" w:rsidRDefault="00CD7C21" w:rsidP="00CD7C21">
      <w:pPr>
        <w:snapToGrid w:val="0"/>
        <w:spacing w:line="48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电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>话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 </w:t>
      </w:r>
    </w:p>
    <w:p w14:paraId="06841819" w14:textId="77777777" w:rsidR="00CD7C21" w:rsidRPr="005F44B5" w:rsidRDefault="00CD7C21" w:rsidP="00CD7C21">
      <w:pPr>
        <w:snapToGrid w:val="0"/>
        <w:spacing w:line="48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电子邮箱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 </w:t>
      </w:r>
    </w:p>
    <w:p w14:paraId="149D30B4" w14:textId="77777777" w:rsidR="00CD7C21" w:rsidRPr="005F44B5" w:rsidRDefault="00CD7C21" w:rsidP="00CD7C21">
      <w:pPr>
        <w:snapToGrid w:val="0"/>
        <w:spacing w:line="48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申报日期</w:t>
      </w:r>
      <w:r w:rsidRPr="005F44B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</w:t>
      </w:r>
    </w:p>
    <w:p w14:paraId="6D623704" w14:textId="77777777" w:rsidR="00CD7C21" w:rsidRPr="005F44B5" w:rsidRDefault="00CD7C21" w:rsidP="00CD7C21">
      <w:pPr>
        <w:snapToGrid w:val="0"/>
        <w:spacing w:line="288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6BE5752F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right"/>
        <w:rPr>
          <w:rFonts w:ascii="Times New Roman" w:eastAsia="仿宋_GB2312" w:hAnsi="Times New Roman" w:cs="Times New Roman"/>
          <w:bCs/>
          <w:sz w:val="30"/>
          <w:szCs w:val="30"/>
        </w:rPr>
      </w:pPr>
    </w:p>
    <w:p w14:paraId="5CCD7918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right"/>
        <w:rPr>
          <w:rFonts w:ascii="Times New Roman" w:eastAsia="仿宋_GB2312" w:hAnsi="Times New Roman" w:cs="Times New Roman"/>
          <w:bCs/>
          <w:sz w:val="30"/>
          <w:szCs w:val="30"/>
        </w:rPr>
      </w:pPr>
    </w:p>
    <w:p w14:paraId="51AB72A5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right"/>
        <w:rPr>
          <w:rFonts w:ascii="Times New Roman" w:eastAsia="仿宋_GB2312" w:hAnsi="Times New Roman" w:cs="Times New Roman"/>
          <w:bCs/>
          <w:sz w:val="30"/>
          <w:szCs w:val="30"/>
        </w:rPr>
      </w:pPr>
    </w:p>
    <w:p w14:paraId="395A177B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right"/>
        <w:rPr>
          <w:rFonts w:ascii="Times New Roman" w:eastAsia="仿宋_GB2312" w:hAnsi="Times New Roman" w:cs="Times New Roman"/>
          <w:bCs/>
          <w:sz w:val="30"/>
          <w:szCs w:val="30"/>
        </w:rPr>
      </w:pPr>
    </w:p>
    <w:p w14:paraId="5043A6F8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南京大学中国智库研究与评价中心</w:t>
      </w:r>
    </w:p>
    <w:p w14:paraId="4E695767" w14:textId="77777777" w:rsidR="00CD7C21" w:rsidRPr="005F44B5" w:rsidRDefault="00CD7C21" w:rsidP="00CD7C21">
      <w:pPr>
        <w:snapToGrid w:val="0"/>
        <w:spacing w:line="288" w:lineRule="auto"/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44B5">
        <w:rPr>
          <w:rFonts w:ascii="Times New Roman" w:eastAsia="仿宋_GB2312" w:hAnsi="Times New Roman" w:cs="Times New Roman"/>
          <w:sz w:val="30"/>
          <w:szCs w:val="30"/>
        </w:rPr>
        <w:t>2024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>9</w:t>
      </w:r>
      <w:r w:rsidRPr="005F44B5">
        <w:rPr>
          <w:rFonts w:ascii="Times New Roman" w:eastAsia="仿宋_GB2312" w:hAnsi="Times New Roman" w:cs="Times New Roman"/>
          <w:sz w:val="30"/>
          <w:szCs w:val="30"/>
        </w:rPr>
        <w:t>月</w:t>
      </w:r>
    </w:p>
    <w:p w14:paraId="3A4AE60E" w14:textId="77777777" w:rsidR="00CD7C21" w:rsidRPr="005F44B5" w:rsidRDefault="00CD7C21" w:rsidP="00CD7C21">
      <w:pPr>
        <w:widowControl/>
        <w:spacing w:line="560" w:lineRule="exact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</w:p>
    <w:p w14:paraId="6668868B" w14:textId="77777777" w:rsidR="00CD7C21" w:rsidRPr="005F44B5" w:rsidRDefault="00CD7C21" w:rsidP="00CD7C21">
      <w:pPr>
        <w:widowControl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5F44B5">
        <w:rPr>
          <w:rFonts w:ascii="Times New Roman" w:eastAsia="仿宋" w:hAnsi="Times New Roman" w:cs="Times New Roman"/>
          <w:bCs/>
          <w:sz w:val="30"/>
          <w:szCs w:val="30"/>
        </w:rPr>
        <w:br w:type="page"/>
      </w:r>
    </w:p>
    <w:p w14:paraId="52FE6C12" w14:textId="77777777" w:rsidR="00CD7C21" w:rsidRPr="005F44B5" w:rsidRDefault="00CD7C21" w:rsidP="00CD7C21">
      <w:pPr>
        <w:snapToGrid w:val="0"/>
        <w:spacing w:line="48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5F44B5">
        <w:rPr>
          <w:rFonts w:ascii="Times New Roman" w:eastAsia="黑体" w:hAnsi="Times New Roman" w:cs="Times New Roman"/>
          <w:b/>
          <w:sz w:val="30"/>
          <w:szCs w:val="30"/>
        </w:rPr>
        <w:lastRenderedPageBreak/>
        <w:t>填写说明及编制指南</w:t>
      </w:r>
    </w:p>
    <w:p w14:paraId="0584C5C2" w14:textId="77777777" w:rsidR="00CD7C21" w:rsidRPr="005F44B5" w:rsidRDefault="00CD7C21" w:rsidP="00CD7C21">
      <w:pPr>
        <w:snapToGrid w:val="0"/>
        <w:spacing w:line="360" w:lineRule="auto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/>
          <w:bCs/>
          <w:sz w:val="28"/>
          <w:szCs w:val="28"/>
        </w:rPr>
        <w:t>一、填写说明</w:t>
      </w:r>
    </w:p>
    <w:p w14:paraId="51A36770" w14:textId="77777777" w:rsidR="00CD7C21" w:rsidRPr="005F44B5" w:rsidRDefault="00CD7C21" w:rsidP="00CD7C21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sz w:val="28"/>
          <w:szCs w:val="28"/>
        </w:rPr>
        <w:t>《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2024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年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CTTI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智库建设案例</w:t>
      </w:r>
      <w:r w:rsidRPr="005F44B5">
        <w:rPr>
          <w:rFonts w:ascii="Times New Roman" w:eastAsia="仿宋_GB2312" w:hAnsi="Times New Roman" w:cs="Times New Roman"/>
          <w:sz w:val="28"/>
          <w:szCs w:val="28"/>
        </w:rPr>
        <w:t>申报表》旨在通过组织中国特色新型智库自主编写智库的优秀建设案例，传播智库建设工作中的先进经验，展示新时代中国特色新型智库建设的亮点特色与面貌风采。</w:t>
      </w:r>
    </w:p>
    <w:p w14:paraId="04C403DD" w14:textId="77777777" w:rsidR="00CD7C21" w:rsidRPr="005F44B5" w:rsidRDefault="00CD7C21" w:rsidP="00CD7C21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申报单位：申报单位应为智库或智库主管单位。</w:t>
      </w:r>
    </w:p>
    <w:p w14:paraId="6ED4F665" w14:textId="77777777" w:rsidR="00CD7C21" w:rsidRPr="005F44B5" w:rsidRDefault="00CD7C21" w:rsidP="00CD7C2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研究领域：应填写智库最主要的研究领域，最多不超过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3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个。</w:t>
      </w:r>
    </w:p>
    <w:p w14:paraId="7AFD7AF9" w14:textId="77777777" w:rsidR="00CD7C21" w:rsidRPr="005F44B5" w:rsidRDefault="00CD7C21" w:rsidP="00CD7C2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智库建设最佳案例：根据附件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1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（《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2024CTTI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智库建设最佳案例编写格式要求》）的相应要求编写。</w:t>
      </w:r>
    </w:p>
    <w:p w14:paraId="69638D14" w14:textId="77777777" w:rsidR="00CD7C21" w:rsidRPr="005F44B5" w:rsidRDefault="00CD7C21" w:rsidP="00CD7C21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/>
          <w:sz w:val="28"/>
          <w:szCs w:val="28"/>
        </w:rPr>
        <w:t>二、编制指南</w:t>
      </w:r>
    </w:p>
    <w:p w14:paraId="2B282464" w14:textId="77777777" w:rsidR="00CD7C21" w:rsidRPr="005F44B5" w:rsidRDefault="00CD7C21" w:rsidP="00CD7C2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提交材料应包含申报表（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PDF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版）及相关的证明材料（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PDF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版），其中证明材料指的是可以有效反映智库建设现状及建设成就的材料，包括智库内部各类管理条例、智库获奖情况、获得荣誉称号等。</w:t>
      </w:r>
    </w:p>
    <w:p w14:paraId="3E08C7ED" w14:textId="77777777" w:rsidR="00CD7C21" w:rsidRPr="005F44B5" w:rsidRDefault="00CD7C21" w:rsidP="00CD7C2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所有材料以压缩</w:t>
      </w:r>
      <w:proofErr w:type="gramStart"/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包形式</w:t>
      </w:r>
      <w:proofErr w:type="gramEnd"/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一并发送至中心邮箱（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ctti@nju.edu.cn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）。本次智库建设最佳案例征集与推介活动不接收纸质材料。</w:t>
      </w:r>
    </w:p>
    <w:p w14:paraId="71EAA064" w14:textId="77777777" w:rsidR="00CD7C21" w:rsidRPr="005F44B5" w:rsidRDefault="00CD7C21" w:rsidP="00CD7C2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  <w:sectPr w:rsidR="00CD7C21" w:rsidRPr="005F44B5" w:rsidSect="00B72B5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压缩包内文件名称及顺序为：（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1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）</w:t>
      </w:r>
      <w:r w:rsidRPr="005F44B5">
        <w:rPr>
          <w:rFonts w:ascii="Times New Roman" w:eastAsia="仿宋_GB2312" w:hAnsi="Times New Roman" w:cs="Times New Roman" w:hint="eastAsia"/>
          <w:bCs/>
          <w:sz w:val="28"/>
          <w:szCs w:val="28"/>
        </w:rPr>
        <w:t>《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2024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年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CTTI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智库建设最佳案例申报表</w:t>
      </w:r>
      <w:r w:rsidRPr="005F44B5">
        <w:rPr>
          <w:rFonts w:ascii="Times New Roman" w:eastAsia="仿宋_GB2312" w:hAnsi="Times New Roman" w:cs="Times New Roman" w:hint="eastAsia"/>
          <w:bCs/>
          <w:sz w:val="28"/>
          <w:szCs w:val="28"/>
        </w:rPr>
        <w:t>》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；（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2</w:t>
      </w:r>
      <w:r w:rsidRPr="005F44B5">
        <w:rPr>
          <w:rFonts w:ascii="Times New Roman" w:eastAsia="仿宋_GB2312" w:hAnsi="Times New Roman" w:cs="Times New Roman"/>
          <w:bCs/>
          <w:sz w:val="28"/>
          <w:szCs w:val="28"/>
        </w:rPr>
        <w:t>）证明材料。</w:t>
      </w:r>
    </w:p>
    <w:p w14:paraId="51181F9A" w14:textId="77777777" w:rsidR="00CD7C21" w:rsidRPr="005F44B5" w:rsidRDefault="00CD7C21" w:rsidP="00CD7C21">
      <w:pPr>
        <w:widowControl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5F44B5"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一、基本情况</w:t>
      </w:r>
    </w:p>
    <w:tbl>
      <w:tblPr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32"/>
        <w:gridCol w:w="2133"/>
        <w:gridCol w:w="2133"/>
      </w:tblGrid>
      <w:tr w:rsidR="00CD7C21" w:rsidRPr="005F44B5" w14:paraId="2D40E292" w14:textId="77777777" w:rsidTr="00456156">
        <w:trPr>
          <w:trHeight w:val="759"/>
        </w:trPr>
        <w:tc>
          <w:tcPr>
            <w:tcW w:w="1951" w:type="dxa"/>
            <w:vAlign w:val="center"/>
          </w:tcPr>
          <w:p w14:paraId="258139C7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_Hlk119195484"/>
            <w:r w:rsidRPr="005F44B5">
              <w:rPr>
                <w:rFonts w:ascii="Times New Roman" w:eastAsia="仿宋_GB2312" w:hAnsi="Times New Roman" w:cs="Times New Roman"/>
                <w:szCs w:val="21"/>
              </w:rPr>
              <w:t>智库名称</w:t>
            </w:r>
          </w:p>
        </w:tc>
        <w:tc>
          <w:tcPr>
            <w:tcW w:w="6398" w:type="dxa"/>
            <w:gridSpan w:val="3"/>
            <w:vAlign w:val="center"/>
          </w:tcPr>
          <w:p w14:paraId="6992512C" w14:textId="77777777" w:rsidR="00CD7C21" w:rsidRPr="005F44B5" w:rsidRDefault="00CD7C21" w:rsidP="00456156">
            <w:pPr>
              <w:spacing w:line="288" w:lineRule="auto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C21" w:rsidRPr="005F44B5" w14:paraId="175717DD" w14:textId="77777777" w:rsidTr="00456156">
        <w:trPr>
          <w:trHeight w:val="686"/>
        </w:trPr>
        <w:tc>
          <w:tcPr>
            <w:tcW w:w="1951" w:type="dxa"/>
            <w:vAlign w:val="center"/>
          </w:tcPr>
          <w:p w14:paraId="2D40CFDC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成立时间</w:t>
            </w:r>
          </w:p>
        </w:tc>
        <w:tc>
          <w:tcPr>
            <w:tcW w:w="6398" w:type="dxa"/>
            <w:gridSpan w:val="3"/>
            <w:vAlign w:val="center"/>
          </w:tcPr>
          <w:p w14:paraId="2A72F614" w14:textId="77777777" w:rsidR="00CD7C21" w:rsidRPr="005F44B5" w:rsidRDefault="00CD7C21" w:rsidP="00456156">
            <w:pPr>
              <w:spacing w:line="288" w:lineRule="auto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C21" w:rsidRPr="005F44B5" w14:paraId="69CB494F" w14:textId="77777777" w:rsidTr="00456156">
        <w:trPr>
          <w:trHeight w:val="1236"/>
        </w:trPr>
        <w:tc>
          <w:tcPr>
            <w:tcW w:w="1951" w:type="dxa"/>
            <w:vAlign w:val="center"/>
          </w:tcPr>
          <w:p w14:paraId="033B2E6A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智库类型</w:t>
            </w:r>
          </w:p>
        </w:tc>
        <w:tc>
          <w:tcPr>
            <w:tcW w:w="6398" w:type="dxa"/>
            <w:gridSpan w:val="3"/>
            <w:vAlign w:val="center"/>
          </w:tcPr>
          <w:p w14:paraId="107043AB" w14:textId="77777777" w:rsidR="00CD7C21" w:rsidRPr="005F44B5" w:rsidRDefault="00CD7C21" w:rsidP="00456156">
            <w:pPr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党政部门智库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-300608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社科院智库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811149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高校智库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1918592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</w:p>
          <w:p w14:paraId="3DE0C294" w14:textId="77777777" w:rsidR="00CD7C21" w:rsidRPr="005F44B5" w:rsidRDefault="00CD7C21" w:rsidP="00456156">
            <w:pPr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党校行政学院智库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-1112197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科研院所智库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-1333591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军队智库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-196623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</w:p>
          <w:p w14:paraId="72956EDF" w14:textId="77777777" w:rsidR="00CD7C21" w:rsidRPr="005F44B5" w:rsidRDefault="00CD7C21" w:rsidP="00456156">
            <w:pPr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企业智库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552893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   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传媒智库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274444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社会智库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399651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CD7C21" w:rsidRPr="005F44B5" w14:paraId="7B6F6EE3" w14:textId="77777777" w:rsidTr="00456156">
        <w:trPr>
          <w:trHeight w:val="1236"/>
        </w:trPr>
        <w:tc>
          <w:tcPr>
            <w:tcW w:w="1951" w:type="dxa"/>
            <w:vAlign w:val="center"/>
          </w:tcPr>
          <w:p w14:paraId="36C855E8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智库层级</w:t>
            </w:r>
          </w:p>
        </w:tc>
        <w:tc>
          <w:tcPr>
            <w:tcW w:w="6398" w:type="dxa"/>
            <w:gridSpan w:val="3"/>
            <w:vAlign w:val="center"/>
          </w:tcPr>
          <w:p w14:paraId="3E9488F0" w14:textId="77777777" w:rsidR="00CD7C21" w:rsidRPr="005F44B5" w:rsidRDefault="00CD7C21" w:rsidP="00456156">
            <w:pPr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国家高端智库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501093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省级重点智库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-1793591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</w:p>
          <w:p w14:paraId="635628FD" w14:textId="77777777" w:rsidR="00CD7C21" w:rsidRPr="005F44B5" w:rsidRDefault="00CD7C21" w:rsidP="00456156">
            <w:pPr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市级重点智库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-1806535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  <w:r w:rsidRPr="005F44B5"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其他</w:t>
            </w:r>
            <w:sdt>
              <w:sdtPr>
                <w:rPr>
                  <w:rFonts w:ascii="Times New Roman" w:eastAsia="仿宋_GB2312" w:hAnsi="Times New Roman" w:cs="Times New Roman"/>
                  <w:szCs w:val="21"/>
                </w:rPr>
                <w:id w:val="555905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F44B5">
                  <w:rPr>
                    <w:rFonts w:ascii="Segoe UI Symbol" w:eastAsia="仿宋_GB2312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CD7C21" w:rsidRPr="005F44B5" w14:paraId="2C998565" w14:textId="77777777" w:rsidTr="00456156">
        <w:trPr>
          <w:trHeight w:val="1064"/>
        </w:trPr>
        <w:tc>
          <w:tcPr>
            <w:tcW w:w="1951" w:type="dxa"/>
            <w:vAlign w:val="center"/>
          </w:tcPr>
          <w:p w14:paraId="7CFDF9C4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研究领域</w:t>
            </w:r>
          </w:p>
        </w:tc>
        <w:tc>
          <w:tcPr>
            <w:tcW w:w="6398" w:type="dxa"/>
            <w:gridSpan w:val="3"/>
            <w:vAlign w:val="center"/>
          </w:tcPr>
          <w:p w14:paraId="3663C56C" w14:textId="77777777" w:rsidR="00CD7C21" w:rsidRPr="005F44B5" w:rsidRDefault="00CD7C21" w:rsidP="00456156">
            <w:pPr>
              <w:spacing w:line="288" w:lineRule="auto"/>
              <w:ind w:right="30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C21" w:rsidRPr="005F44B5" w14:paraId="725F6A6A" w14:textId="77777777" w:rsidTr="00456156">
        <w:trPr>
          <w:trHeight w:val="803"/>
        </w:trPr>
        <w:tc>
          <w:tcPr>
            <w:tcW w:w="1951" w:type="dxa"/>
            <w:vMerge w:val="restart"/>
            <w:vAlign w:val="center"/>
          </w:tcPr>
          <w:p w14:paraId="189F4045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智库联系人</w:t>
            </w:r>
          </w:p>
        </w:tc>
        <w:tc>
          <w:tcPr>
            <w:tcW w:w="2132" w:type="dxa"/>
            <w:vAlign w:val="center"/>
          </w:tcPr>
          <w:p w14:paraId="307162F8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2133" w:type="dxa"/>
            <w:vAlign w:val="center"/>
          </w:tcPr>
          <w:p w14:paraId="08EE9E03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2133" w:type="dxa"/>
            <w:vAlign w:val="center"/>
          </w:tcPr>
          <w:p w14:paraId="45308B5E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</w:tr>
      <w:tr w:rsidR="00CD7C21" w:rsidRPr="005F44B5" w14:paraId="451BE023" w14:textId="77777777" w:rsidTr="00456156">
        <w:trPr>
          <w:trHeight w:val="795"/>
        </w:trPr>
        <w:tc>
          <w:tcPr>
            <w:tcW w:w="1951" w:type="dxa"/>
            <w:vMerge/>
            <w:vAlign w:val="center"/>
          </w:tcPr>
          <w:p w14:paraId="51825978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10AF3F44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2E1AD20B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55F8CEA1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C21" w:rsidRPr="005F44B5" w14:paraId="47ECB222" w14:textId="77777777" w:rsidTr="00456156">
        <w:trPr>
          <w:trHeight w:val="469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59727CE6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智库负责人意见</w:t>
            </w:r>
          </w:p>
          <w:p w14:paraId="182E69C2" w14:textId="77777777" w:rsidR="00CD7C21" w:rsidRPr="005F44B5" w:rsidRDefault="00CD7C21" w:rsidP="0045615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szCs w:val="21"/>
              </w:rPr>
              <w:t>及申报单位公章</w:t>
            </w:r>
          </w:p>
        </w:tc>
        <w:tc>
          <w:tcPr>
            <w:tcW w:w="6398" w:type="dxa"/>
            <w:gridSpan w:val="3"/>
            <w:tcBorders>
              <w:left w:val="single" w:sz="4" w:space="0" w:color="auto"/>
            </w:tcBorders>
            <w:vAlign w:val="center"/>
          </w:tcPr>
          <w:p w14:paraId="479C0806" w14:textId="77777777" w:rsidR="00CD7C21" w:rsidRPr="005F44B5" w:rsidRDefault="00CD7C21" w:rsidP="0045615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bookmarkEnd w:id="0"/>
    </w:tbl>
    <w:p w14:paraId="5E7AA807" w14:textId="77777777" w:rsidR="00CD7C21" w:rsidRPr="005F44B5" w:rsidRDefault="00CD7C21" w:rsidP="00CD7C21">
      <w:pPr>
        <w:widowControl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228D010B" w14:textId="77777777" w:rsidR="00CD7C21" w:rsidRPr="005F44B5" w:rsidRDefault="00CD7C21" w:rsidP="00CD7C21">
      <w:pPr>
        <w:widowControl/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5F44B5">
        <w:rPr>
          <w:rFonts w:ascii="Times New Roman" w:eastAsia="宋体" w:hAnsi="Times New Roman" w:cs="Times New Roman"/>
          <w:b/>
          <w:bCs/>
          <w:sz w:val="30"/>
          <w:szCs w:val="30"/>
        </w:rPr>
        <w:br w:type="page"/>
      </w:r>
    </w:p>
    <w:p w14:paraId="166DB713" w14:textId="77777777" w:rsidR="00CD7C21" w:rsidRPr="005F44B5" w:rsidRDefault="00CD7C21" w:rsidP="00CD7C21">
      <w:pPr>
        <w:widowControl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5F44B5"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二、智库建设最佳案例</w:t>
      </w:r>
    </w:p>
    <w:tbl>
      <w:tblPr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9"/>
      </w:tblGrid>
      <w:tr w:rsidR="00CD7C21" w:rsidRPr="005F44B5" w14:paraId="652A7600" w14:textId="77777777" w:rsidTr="00456156">
        <w:trPr>
          <w:trHeight w:val="11400"/>
        </w:trPr>
        <w:tc>
          <w:tcPr>
            <w:tcW w:w="8349" w:type="dxa"/>
          </w:tcPr>
          <w:p w14:paraId="0A151099" w14:textId="77777777" w:rsidR="00CD7C21" w:rsidRPr="005F44B5" w:rsidRDefault="00CD7C21" w:rsidP="00456156">
            <w:pPr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（请根据附件</w:t>
            </w: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（《</w:t>
            </w: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2024CTTI</w:t>
            </w: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来源智库建设最佳案</w:t>
            </w:r>
            <w:r w:rsidRPr="005F44B5">
              <w:rPr>
                <w:rFonts w:ascii="Times New Roman" w:eastAsia="仿宋_GB2312" w:hAnsi="Times New Roman" w:cs="Times New Roman"/>
                <w:szCs w:val="21"/>
              </w:rPr>
              <w:t>例编写格式要求》）相应要求填写，字数</w:t>
            </w: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3000</w:t>
            </w:r>
            <w:r w:rsidRPr="005F44B5">
              <w:rPr>
                <w:rFonts w:ascii="Times New Roman" w:eastAsia="仿宋_GB2312" w:hAnsi="Times New Roman" w:cs="Times New Roman"/>
                <w:bCs/>
                <w:szCs w:val="21"/>
              </w:rPr>
              <w:t>字左右）</w:t>
            </w:r>
          </w:p>
        </w:tc>
      </w:tr>
    </w:tbl>
    <w:p w14:paraId="28FDD596" w14:textId="77777777" w:rsidR="00CD7C21" w:rsidRPr="005F44B5" w:rsidRDefault="00CD7C21" w:rsidP="00CD7C21">
      <w:pPr>
        <w:widowControl/>
        <w:ind w:firstLineChars="200" w:firstLine="480"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</w:p>
    <w:p w14:paraId="14F0ABD3" w14:textId="77777777" w:rsidR="002A3323" w:rsidRPr="00CD7C21" w:rsidRDefault="002A3323"/>
    <w:sectPr w:rsidR="002A3323" w:rsidRPr="00CD7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CCE7" w14:textId="77777777" w:rsidR="00E32B27" w:rsidRDefault="00CD7C21">
    <w:pPr>
      <w:pStyle w:val="a5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7D9A991" w14:textId="77777777" w:rsidR="00E32B27" w:rsidRDefault="00CD7C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233415"/>
      <w:docPartObj>
        <w:docPartGallery w:val="Page Numbers (Bottom of Page)"/>
        <w:docPartUnique/>
      </w:docPartObj>
    </w:sdtPr>
    <w:sdtEndPr/>
    <w:sdtContent>
      <w:p w14:paraId="06FD808C" w14:textId="77777777" w:rsidR="00E32B27" w:rsidRDefault="00CD7C21">
        <w:pPr>
          <w:pStyle w:val="a5"/>
          <w:ind w:firstLine="5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393FB8" w14:textId="77777777" w:rsidR="00E32B27" w:rsidRDefault="00CD7C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EA83" w14:textId="77777777" w:rsidR="00E32B27" w:rsidRDefault="00CD7C21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B170" w14:textId="77777777" w:rsidR="00E32B27" w:rsidRDefault="00CD7C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2B4D" w14:textId="77777777" w:rsidR="00E32B27" w:rsidRPr="00A442CF" w:rsidRDefault="00CD7C21" w:rsidP="00A442CF">
    <w:pPr>
      <w:ind w:left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6308" w14:textId="77777777" w:rsidR="00E32B27" w:rsidRDefault="00CD7C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F0"/>
    <w:rsid w:val="002A3323"/>
    <w:rsid w:val="00CD7C21"/>
    <w:rsid w:val="00F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C1BE9-9203-468F-96E2-93A9B503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C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C21"/>
    <w:rPr>
      <w:sz w:val="18"/>
      <w:szCs w:val="18"/>
    </w:rPr>
  </w:style>
  <w:style w:type="character" w:styleId="a7">
    <w:name w:val="page number"/>
    <w:basedOn w:val="a0"/>
    <w:rsid w:val="00CD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2</cp:revision>
  <dcterms:created xsi:type="dcterms:W3CDTF">2024-09-24T06:54:00Z</dcterms:created>
  <dcterms:modified xsi:type="dcterms:W3CDTF">2024-09-24T06:55:00Z</dcterms:modified>
</cp:coreProperties>
</file>