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附件2 </w:t>
      </w:r>
    </w:p>
    <w:tbl>
      <w:tblPr>
        <w:tblStyle w:val="5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   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</w:p>
        </w:tc>
      </w:tr>
    </w:tbl>
    <w:p>
      <w:pPr>
        <w:pStyle w:val="2"/>
        <w:jc w:val="center"/>
        <w:rPr>
          <w:rFonts w:hint="eastAsia" w:ascii="方正小标宋_GBK" w:hAnsi="方正小标宋_GBK" w:eastAsia="方正小标宋_GBK" w:cs="方正小标宋_GBK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</w:rPr>
        <w:fldChar w:fldCharType="begin"/>
      </w:r>
      <w:r>
        <w:rPr>
          <w:rFonts w:hint="eastAsia" w:ascii="方正小标宋_GBK" w:hAnsi="方正小标宋_GBK" w:eastAsia="方正小标宋_GBK" w:cs="方正小标宋_GBK"/>
        </w:rPr>
        <w:instrText xml:space="preserve"> HYPERLINK "http://www.js-skl.gov.cn/pub/qm/p/file/200323/142302_491.doc" \t "_blank" </w:instrText>
      </w:r>
      <w:r>
        <w:rPr>
          <w:rFonts w:hint="eastAsia" w:ascii="方正小标宋_GBK" w:hAnsi="方正小标宋_GBK" w:eastAsia="方正小标宋_GBK" w:cs="方正小标宋_GBK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江苏省社科应用研究精品工程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习近平生态文明思想研究专项课题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fldChar w:fldCharType="end"/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>
      <w:pPr>
        <w:pStyle w:val="2"/>
      </w:pPr>
    </w:p>
    <w:p>
      <w:pPr>
        <w:pStyle w:val="2"/>
        <w:jc w:val="center"/>
        <w:rPr>
          <w:rFonts w:ascii="方正小标宋简体" w:hAnsi="宋体" w:eastAsia="方正小标宋简体" w:cs="宋体"/>
          <w:spacing w:val="80"/>
          <w:sz w:val="72"/>
          <w:szCs w:val="72"/>
        </w:rPr>
      </w:pPr>
      <w:r>
        <w:rPr>
          <w:rFonts w:hint="eastAsia" w:ascii="方正小标宋简体" w:eastAsia="方正小标宋简体"/>
          <w:spacing w:val="80"/>
          <w:sz w:val="72"/>
          <w:szCs w:val="72"/>
        </w:rPr>
        <w:t>申</w:t>
      </w:r>
      <w:r>
        <w:rPr>
          <w:rFonts w:hint="eastAsia" w:ascii="方正小标宋简体" w:hAnsi="宋体" w:eastAsia="方正小标宋简体" w:cs="宋体"/>
          <w:spacing w:val="80"/>
          <w:sz w:val="72"/>
          <w:szCs w:val="72"/>
        </w:rPr>
        <w:t>请书</w:t>
      </w:r>
    </w:p>
    <w:p>
      <w:pPr>
        <w:pStyle w:val="2"/>
      </w:pPr>
    </w:p>
    <w:p>
      <w:pPr>
        <w:pStyle w:val="2"/>
      </w:pPr>
    </w:p>
    <w:p>
      <w:pPr>
        <w:pStyle w:val="2"/>
        <w:spacing w:line="920" w:lineRule="exact"/>
        <w:ind w:firstLine="840" w:firstLineChars="200"/>
        <w:rPr>
          <w:rFonts w:hint="eastAsia"/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  <w:lang w:eastAsia="zh-CN"/>
        </w:rPr>
        <w:t>申报类别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rFonts w:hint="eastAsia"/>
          <w:bCs/>
          <w:spacing w:val="60"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  <w:lang w:eastAsia="zh-CN"/>
        </w:rPr>
        <w:t>选题来源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项目名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900" w:firstLineChars="3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项目负责人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bCs/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所在单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2"/>
        <w:spacing w:line="920" w:lineRule="exact"/>
        <w:ind w:firstLine="840" w:firstLineChars="200"/>
        <w:rPr>
          <w:sz w:val="30"/>
          <w:szCs w:val="30"/>
        </w:rPr>
      </w:pPr>
      <w:r>
        <w:rPr>
          <w:rFonts w:hint="eastAsia"/>
          <w:bCs/>
          <w:spacing w:val="60"/>
          <w:sz w:val="30"/>
          <w:szCs w:val="30"/>
        </w:rPr>
        <w:t>填表日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  <w:r>
        <w:rPr>
          <w:rFonts w:hint="eastAsia"/>
          <w:bCs/>
          <w:sz w:val="30"/>
          <w:szCs w:val="30"/>
        </w:rPr>
        <w:t>　</w:t>
      </w:r>
    </w:p>
    <w:p>
      <w:pPr>
        <w:pStyle w:val="2"/>
      </w:pPr>
    </w:p>
    <w:p>
      <w:pPr>
        <w:pStyle w:val="2"/>
        <w:ind w:firstLine="900" w:firstLineChars="300"/>
        <w:jc w:val="both"/>
        <w:rPr>
          <w:rFonts w:hAnsi="宋体"/>
          <w:bCs/>
          <w:sz w:val="30"/>
          <w:szCs w:val="30"/>
        </w:rPr>
      </w:pPr>
      <w:r>
        <w:rPr>
          <w:rFonts w:hint="eastAsia" w:hAnsi="宋体"/>
          <w:bCs/>
          <w:sz w:val="30"/>
          <w:szCs w:val="30"/>
        </w:rPr>
        <w:t>江苏省哲学社会科学界联合会</w:t>
      </w:r>
      <w:r>
        <w:rPr>
          <w:rFonts w:hint="eastAsia" w:hAnsi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Cs/>
          <w:sz w:val="30"/>
          <w:szCs w:val="30"/>
        </w:rPr>
        <w:t xml:space="preserve"> 江苏省</w:t>
      </w:r>
      <w:r>
        <w:rPr>
          <w:rFonts w:hint="eastAsia" w:hAnsi="宋体"/>
          <w:bCs/>
          <w:sz w:val="30"/>
          <w:szCs w:val="30"/>
          <w:lang w:val="en-US" w:eastAsia="zh-CN"/>
        </w:rPr>
        <w:t>生态环境厅</w:t>
      </w:r>
      <w:r>
        <w:rPr>
          <w:rFonts w:hint="eastAsia" w:hAnsi="宋体"/>
          <w:bCs/>
          <w:sz w:val="30"/>
          <w:szCs w:val="30"/>
        </w:rPr>
        <w:t>制</w:t>
      </w:r>
    </w:p>
    <w:p>
      <w:pPr>
        <w:rPr>
          <w:rFonts w:hint="eastAsia"/>
          <w:b/>
          <w:bCs/>
          <w:sz w:val="36"/>
          <w:szCs w:val="36"/>
        </w:rPr>
        <w:sectPr>
          <w:pgSz w:w="11906" w:h="16838"/>
          <w:pgMar w:top="1814" w:right="1531" w:bottom="1701" w:left="1531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填表说明及注意事项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</w:t>
      </w:r>
      <w:r>
        <w:rPr>
          <w:rFonts w:hint="eastAsia" w:ascii="宋体" w:hAnsi="宋体" w:eastAsia="宋体" w:cs="宋体"/>
          <w:sz w:val="24"/>
          <w:lang w:eastAsia="zh-CN"/>
        </w:rPr>
        <w:t>“</w:t>
      </w:r>
      <w:r>
        <w:rPr>
          <w:rFonts w:hint="eastAsia" w:ascii="宋体" w:hAnsi="宋体" w:eastAsia="宋体" w:cs="宋体"/>
          <w:sz w:val="24"/>
        </w:rPr>
        <w:t>选题来源</w:t>
      </w:r>
      <w:r>
        <w:rPr>
          <w:rFonts w:hint="eastAsia" w:ascii="宋体" w:hAnsi="宋体" w:eastAsia="宋体" w:cs="宋体"/>
          <w:sz w:val="24"/>
          <w:lang w:eastAsia="zh-CN"/>
        </w:rPr>
        <w:t>”</w:t>
      </w:r>
      <w:r>
        <w:rPr>
          <w:rFonts w:hint="eastAsia" w:ascii="宋体" w:hAnsi="宋体" w:eastAsia="宋体" w:cs="宋体"/>
          <w:sz w:val="24"/>
        </w:rPr>
        <w:t>一栏，填写课题指南编号。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二、经费预算根据江苏省哲学社会科学建设专项资金管理办法编制，经费管理单位的开户银行信息为必填信息。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三、申请书一律用计算机填写，一式一份，A4纸双面打印装订。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四、课题设计论证请严格按照申请书要求填写，如不符合填写要求，形式审查不予通过。项目申报受理截止日期为202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</w:rPr>
        <w:t>日，逾期不予受理。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b/>
          <w:bCs/>
          <w:sz w:val="36"/>
          <w:szCs w:val="36"/>
        </w:rPr>
        <w:sectPr>
          <w:footerReference r:id="rId3" w:type="default"/>
          <w:pgSz w:w="11906" w:h="16838"/>
          <w:pgMar w:top="1814" w:right="1531" w:bottom="1701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申请者的承诺：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我对本人填写的本表各项内容的真实性负责，保证没有知识产权的争议。如获立项，我承诺以本表为有约束力的协议，遵守江苏省哲学社会科学界联合会、江苏省</w:t>
      </w:r>
      <w:r>
        <w:rPr>
          <w:rFonts w:hint="eastAsia" w:eastAsia="仿宋_GB2312"/>
          <w:sz w:val="28"/>
          <w:szCs w:val="28"/>
          <w:lang w:val="en-US" w:eastAsia="zh-CN"/>
        </w:rPr>
        <w:t>生态环境厅</w:t>
      </w:r>
      <w:r>
        <w:rPr>
          <w:rFonts w:hint="eastAsia" w:eastAsia="仿宋_GB2312"/>
          <w:sz w:val="28"/>
          <w:szCs w:val="28"/>
        </w:rPr>
        <w:t>的有关规定，按计划认真开展研究工作，取得预期研究成果。江苏省哲学社会科学界联合会有权使用本表所有数据和资料。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</w:t>
      </w:r>
    </w:p>
    <w:p>
      <w:pPr>
        <w:ind w:firstLine="700" w:firstLineChars="2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申请者（签章）：</w:t>
      </w:r>
    </w:p>
    <w:p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>
      <w:pPr>
        <w:rPr>
          <w:rFonts w:eastAsia="宋体"/>
          <w:szCs w:val="24"/>
        </w:rPr>
      </w:pPr>
    </w:p>
    <w:p>
      <w:pPr>
        <w:ind w:firstLine="420"/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eastAsia="zh-CN"/>
        </w:rPr>
        <w:t>工作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单位承诺：</w:t>
      </w:r>
    </w:p>
    <w:p>
      <w:pPr>
        <w:ind w:firstLine="700" w:firstLineChars="250"/>
        <w:rPr>
          <w:szCs w:val="24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本单位对申请者填写的各项内容的真实性负责，保证没有知识产权的争议。如获立项，承诺以本表为有约束力的协议，遵守江苏省哲学社会科学界联合会、江苏省</w:t>
      </w:r>
      <w:r>
        <w:rPr>
          <w:rFonts w:hint="eastAsia" w:eastAsia="仿宋_GB2312"/>
          <w:sz w:val="28"/>
          <w:szCs w:val="28"/>
          <w:lang w:val="en-US" w:eastAsia="zh-CN"/>
        </w:rPr>
        <w:t>生态环境厅</w:t>
      </w:r>
      <w:r>
        <w:rPr>
          <w:rFonts w:hint="eastAsia" w:eastAsia="仿宋_GB2312"/>
          <w:sz w:val="28"/>
          <w:szCs w:val="28"/>
        </w:rPr>
        <w:t>的有关规定，为本课题研究提供必要的支持，并做好课题研究的协调和管理工作，对本课题的完成提供信誉保证。</w:t>
      </w:r>
    </w:p>
    <w:p>
      <w:pPr>
        <w:ind w:firstLine="420"/>
      </w:pPr>
    </w:p>
    <w:p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>
      <w:pPr>
        <w:ind w:firstLine="3640" w:firstLineChars="130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单位（盖章）：</w:t>
      </w:r>
    </w:p>
    <w:p>
      <w:pPr>
        <w:ind w:firstLine="420"/>
        <w:rPr>
          <w:rFonts w:eastAsia="仿宋_GB2312"/>
          <w:szCs w:val="24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>
      <w:pPr>
        <w:spacing w:line="240" w:lineRule="atLeas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方正小标宋简体" w:hAnsi="宋体" w:eastAsia="方正小标宋简体"/>
          <w:bCs/>
          <w:sz w:val="28"/>
          <w:szCs w:val="28"/>
        </w:rPr>
        <w:t>一、课题申请者基本情况</w:t>
      </w:r>
    </w:p>
    <w:tbl>
      <w:tblPr>
        <w:tblStyle w:val="5"/>
        <w:tblW w:w="857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22"/>
        <w:gridCol w:w="716"/>
        <w:gridCol w:w="358"/>
        <w:gridCol w:w="537"/>
        <w:gridCol w:w="716"/>
        <w:gridCol w:w="179"/>
        <w:gridCol w:w="894"/>
        <w:gridCol w:w="180"/>
        <w:gridCol w:w="358"/>
        <w:gridCol w:w="1253"/>
        <w:gridCol w:w="23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负责人姓名</w:t>
            </w:r>
          </w:p>
        </w:tc>
        <w:tc>
          <w:tcPr>
            <w:tcW w:w="22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专业职称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4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行政职务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4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以往承担相关课题研究和学术成果的主要情况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5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出生年份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或职称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二、课题设计论证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2．本课题研究框架和基本内容，分析阐述研究对象、关键问题、主要观点、重点难点等（1200字以内）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rPr>
                <w:rFonts w:hint="eastAsia" w:ascii="宋体" w:hAnsi="宋体" w:eastAsia="宋体" w:cs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 思路方法：本课题研究的基本思路、具体方法、预期目标、阶段性计划等。（500字以内）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1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创新之处：本课题研究的理论或实践创新、预期对策建议价值。（500字以内）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before="156" w:beforeLines="5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预期研究成果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论文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66"/>
        <w:gridCol w:w="1155"/>
        <w:gridCol w:w="1245"/>
        <w:gridCol w:w="120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完成时间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预计字数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2.研究报告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57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总报告题目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承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序号</w:t>
            </w: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分报告题目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完成时间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预计字数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承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四、经费预算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经费管理单位的开户银行信息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帐号　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　　　　　　　　　　　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开户行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　　　户　名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　　　　　　　　　　　　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、专家评审组评审意见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专家组负责人签字：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选题不够重要；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课题设计目标不够明确；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课题创新性不够；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课题论证不充分；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课题研究的基本思路或方法欠妥；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负责人或课题组的研究力量不宜承担此项目；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不具备完成本项目所需的其他条件；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经过比较，本项目有更合适的承担者；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其他原因（加以说明）：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专家组负责人签字：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年     月  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、江苏省哲学社会科学界联合会审批意见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负责人签章：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>年     月     日</w:t>
            </w:r>
          </w:p>
        </w:tc>
      </w:tr>
    </w:tbl>
    <w:p>
      <w:pPr>
        <w:spacing w:line="590" w:lineRule="exact"/>
        <w:jc w:val="center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sectPr>
      <w:footerReference r:id="rId4" w:type="default"/>
      <w:pgSz w:w="11906" w:h="16838"/>
      <w:pgMar w:top="181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2501900</wp:posOffset>
              </wp:positionH>
              <wp:positionV relativeFrom="paragraph">
                <wp:posOffset>-256540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pt;margin-top:-20.2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IVV89XYAAAACwEAAA8AAAAAAAAAAQAg&#10;AAAAOAAAAGRycy9kb3ducmV2LnhtbFBLAQIUABQAAAAIAIdO4kBrhfn7MQIAAGEEAAAOAAAAAAAA&#10;AAEAIAAAAD0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5CB43"/>
    <w:multiLevelType w:val="singleLevel"/>
    <w:tmpl w:val="D085CB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6B70D7"/>
    <w:multiLevelType w:val="singleLevel"/>
    <w:tmpl w:val="EA6B70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7A2DBE"/>
    <w:multiLevelType w:val="singleLevel"/>
    <w:tmpl w:val="397A2DBE"/>
    <w:lvl w:ilvl="0" w:tentative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E010A"/>
    <w:rsid w:val="109E010A"/>
    <w:rsid w:val="142E20E6"/>
    <w:rsid w:val="15416506"/>
    <w:rsid w:val="181A7599"/>
    <w:rsid w:val="1847142E"/>
    <w:rsid w:val="187B28DC"/>
    <w:rsid w:val="1CF47EE2"/>
    <w:rsid w:val="1E6258AF"/>
    <w:rsid w:val="2751016E"/>
    <w:rsid w:val="2A0E019B"/>
    <w:rsid w:val="2DF471C6"/>
    <w:rsid w:val="30FD6F8D"/>
    <w:rsid w:val="31E529FA"/>
    <w:rsid w:val="364160EA"/>
    <w:rsid w:val="409B0034"/>
    <w:rsid w:val="4B5C6F5D"/>
    <w:rsid w:val="4BFC0E3E"/>
    <w:rsid w:val="4D2C1531"/>
    <w:rsid w:val="4D3161C8"/>
    <w:rsid w:val="4F4459D6"/>
    <w:rsid w:val="5EC0115A"/>
    <w:rsid w:val="642503DD"/>
    <w:rsid w:val="6CB96E67"/>
    <w:rsid w:val="6D714693"/>
    <w:rsid w:val="6FBB7E47"/>
    <w:rsid w:val="782B3690"/>
    <w:rsid w:val="7B5178B1"/>
    <w:rsid w:val="7CAA1027"/>
    <w:rsid w:val="7E2D7213"/>
    <w:rsid w:val="F7BBA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3049</Words>
  <Characters>3177</Characters>
  <Lines>0</Lines>
  <Paragraphs>0</Paragraphs>
  <TotalTime>27</TotalTime>
  <ScaleCrop>false</ScaleCrop>
  <LinksUpToDate>false</LinksUpToDate>
  <CharactersWithSpaces>3870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2024-12-16T09:18:00Z</dcterms:created>
  <dc:creator>ying</dc:creator>
  <cp:lastModifiedBy>SKL</cp:lastModifiedBy>
  <dcterms:modified xsi:type="dcterms:W3CDTF">2024-12-26T14:26:50Z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0CA8CC3BFC07F27D2AF76C671BC78967_43</vt:lpwstr>
  </property>
  <property fmtid="{D5CDD505-2E9C-101B-9397-08002B2CF9AE}" pid="4" name="KSOTemplateDocerSaveRecord">
    <vt:lpwstr>eyJoZGlkIjoiNWUwODFmOWRmNWQ0NjE4MmIyMGVmYWU1MTBmZmQ5YTEiLCJ1c2VySWQiOiI0OTU0ODk0NzYifQ==</vt:lpwstr>
  </property>
</Properties>
</file>