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68C" w:rsidRPr="00CA068C" w:rsidRDefault="00CA068C" w:rsidP="00CA068C">
      <w:pPr>
        <w:pageBreakBefore/>
        <w:widowControl/>
        <w:spacing w:before="75" w:line="482" w:lineRule="atLeast"/>
        <w:jc w:val="left"/>
        <w:rPr>
          <w:rFonts w:ascii="宋体" w:eastAsia="宋体" w:hAnsi="宋体" w:cs="宋体"/>
          <w:kern w:val="0"/>
          <w:szCs w:val="21"/>
        </w:rPr>
      </w:pPr>
      <w:r w:rsidRPr="00CA068C">
        <w:rPr>
          <w:rFonts w:ascii="楷体" w:eastAsia="楷体" w:hAnsi="楷体" w:cs="宋体" w:hint="eastAsia"/>
          <w:color w:val="000000"/>
          <w:kern w:val="0"/>
          <w:sz w:val="32"/>
          <w:szCs w:val="32"/>
        </w:rPr>
        <w:t>附件2：</w:t>
      </w:r>
    </w:p>
    <w:p w:rsidR="00CA068C" w:rsidRPr="00CA068C" w:rsidRDefault="00CA068C" w:rsidP="00CA068C">
      <w:pPr>
        <w:widowControl/>
        <w:spacing w:before="75" w:line="482" w:lineRule="atLeast"/>
        <w:jc w:val="center"/>
        <w:rPr>
          <w:rFonts w:ascii="宋体" w:eastAsia="宋体" w:hAnsi="宋体" w:cs="宋体" w:hint="eastAsia"/>
          <w:kern w:val="0"/>
          <w:szCs w:val="21"/>
        </w:rPr>
      </w:pPr>
      <w:r w:rsidRPr="00CA068C">
        <w:rPr>
          <w:rFonts w:ascii="黑体" w:eastAsia="黑体" w:hAnsi="黑体" w:cs="宋体" w:hint="eastAsia"/>
          <w:kern w:val="0"/>
          <w:sz w:val="36"/>
          <w:szCs w:val="36"/>
        </w:rPr>
        <w:t>2018年度南京市哲学社会科学基金春季项目选题方向</w:t>
      </w:r>
    </w:p>
    <w:p w:rsidR="00CA068C" w:rsidRPr="00CA068C" w:rsidRDefault="00CA068C" w:rsidP="00CA068C">
      <w:pPr>
        <w:widowControl/>
        <w:spacing w:before="75" w:line="482" w:lineRule="atLeast"/>
        <w:jc w:val="center"/>
        <w:rPr>
          <w:rFonts w:ascii="宋体" w:eastAsia="宋体" w:hAnsi="宋体" w:cs="宋体" w:hint="eastAsia"/>
          <w:kern w:val="0"/>
          <w:szCs w:val="21"/>
        </w:rPr>
      </w:pP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楷体" w:eastAsia="楷体" w:hAnsi="楷体" w:cs="宋体" w:hint="eastAsia"/>
          <w:kern w:val="0"/>
          <w:sz w:val="32"/>
          <w:szCs w:val="32"/>
        </w:rPr>
        <w:t>重大、重点项目选题方向：</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1、南京到2020年高水平全面建成小康社会攻坚问题研究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color w:val="000000"/>
          <w:kern w:val="0"/>
          <w:sz w:val="32"/>
          <w:szCs w:val="32"/>
        </w:rPr>
        <w:t>2、南京建设具有全球影响力的创新名城的理论和实践研究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3、南京建设长三角世界级城市群副中心城市研究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color w:val="000000"/>
          <w:kern w:val="0"/>
          <w:sz w:val="32"/>
          <w:szCs w:val="32"/>
        </w:rPr>
        <w:t>4、改革开放四十年中国特色社会主义在南京的成功实践和经验启示研究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color w:val="000000"/>
          <w:kern w:val="0"/>
          <w:sz w:val="32"/>
          <w:szCs w:val="32"/>
        </w:rPr>
        <w:t>5、南京实现经济高质量发展研究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6、南京构建优良创新创业生态体系研究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7、发掘和培育南京的瞪羚、牛羚、独角兽企业研究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color w:val="000000"/>
          <w:kern w:val="0"/>
          <w:sz w:val="32"/>
          <w:szCs w:val="32"/>
        </w:rPr>
        <w:t>8、南京强化城市精细化治理研究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color w:val="000000"/>
          <w:kern w:val="0"/>
          <w:sz w:val="32"/>
          <w:szCs w:val="32"/>
        </w:rPr>
        <w:t>9、南京抓好富民增收的对策研究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color w:val="000000"/>
          <w:kern w:val="0"/>
          <w:sz w:val="32"/>
          <w:szCs w:val="32"/>
        </w:rPr>
        <w:t>10、中国共产党革命精神谱系中的“雨花英烈精神”研究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11、南京培育和践行社会主义核心价值观研究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12、南京红色文化资源保护利用研究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13、南京优秀历史文化传承与弘扬研究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14、南京健全生态文明体制机制研究</w:t>
      </w:r>
    </w:p>
    <w:p w:rsidR="00CA068C" w:rsidRPr="00CA068C" w:rsidRDefault="00CA068C" w:rsidP="00CA068C">
      <w:pPr>
        <w:widowControl/>
        <w:spacing w:before="75" w:line="482" w:lineRule="atLeast"/>
        <w:jc w:val="left"/>
        <w:rPr>
          <w:rFonts w:ascii="宋体" w:eastAsia="宋体" w:hAnsi="宋体" w:cs="宋体" w:hint="eastAsia"/>
          <w:kern w:val="0"/>
          <w:szCs w:val="21"/>
        </w:rPr>
      </w:pP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楷体" w:eastAsia="楷体" w:hAnsi="楷体" w:cs="宋体" w:hint="eastAsia"/>
          <w:kern w:val="0"/>
          <w:sz w:val="32"/>
          <w:szCs w:val="32"/>
        </w:rPr>
        <w:t>一般（青年）项目选题方向：</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color w:val="000000"/>
          <w:kern w:val="0"/>
          <w:sz w:val="32"/>
          <w:szCs w:val="32"/>
        </w:rPr>
        <w:t>1、新时代南京区域协调发展战略研究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color w:val="000000"/>
          <w:kern w:val="0"/>
          <w:sz w:val="32"/>
          <w:szCs w:val="32"/>
        </w:rPr>
        <w:t>2、南京加快构建现代产业体系促进产业迈向全球价值链中高端的对策研究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3、南京深化商事制度改革研究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color w:val="000000"/>
          <w:kern w:val="0"/>
          <w:sz w:val="32"/>
          <w:szCs w:val="32"/>
        </w:rPr>
        <w:t>4、大数据时代背景下的知识产权保护研究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5、基于大数据应用的公共服务供给侧改革研究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6、大数据时代背景下创新社会治理研究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color w:val="000000"/>
          <w:kern w:val="0"/>
          <w:sz w:val="32"/>
          <w:szCs w:val="32"/>
        </w:rPr>
        <w:t>7、南京实施乡村振兴战略推动城乡融合发展研究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color w:val="000000"/>
          <w:kern w:val="0"/>
          <w:sz w:val="32"/>
          <w:szCs w:val="32"/>
        </w:rPr>
        <w:t>8、南京构建具有全球竞争力的人才制度体系研究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9、南京建设智慧城市研究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10、新时代南京市民社会心态研究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11、新时代法治南京建设研究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color w:val="000000"/>
          <w:kern w:val="0"/>
          <w:sz w:val="32"/>
          <w:szCs w:val="32"/>
        </w:rPr>
        <w:t>12、南京公共文化服务“不平衡不充分”研究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color w:val="000000"/>
          <w:kern w:val="0"/>
          <w:sz w:val="32"/>
          <w:szCs w:val="32"/>
        </w:rPr>
        <w:t>13、构建“文化自信”与“南京文化走出去”策略研究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14、新时代南京提升城市文明程度研究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15、培育南京新型文化业态研究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16、新时代南京提升文艺原创力研究</w:t>
      </w:r>
    </w:p>
    <w:p w:rsidR="00CA068C" w:rsidRPr="00CA068C" w:rsidRDefault="00CA068C" w:rsidP="00CA068C">
      <w:pPr>
        <w:widowControl/>
        <w:spacing w:before="75" w:line="482" w:lineRule="atLeast"/>
        <w:jc w:val="left"/>
        <w:rPr>
          <w:rFonts w:ascii="宋体" w:eastAsia="宋体" w:hAnsi="宋体" w:cs="宋体" w:hint="eastAsia"/>
          <w:kern w:val="0"/>
          <w:szCs w:val="21"/>
        </w:rPr>
      </w:pPr>
      <w:r w:rsidRPr="00CA068C">
        <w:rPr>
          <w:rFonts w:ascii="仿宋" w:eastAsia="仿宋" w:hAnsi="仿宋" w:cs="宋体" w:hint="eastAsia"/>
          <w:kern w:val="0"/>
          <w:sz w:val="32"/>
          <w:szCs w:val="32"/>
        </w:rPr>
        <w:t>17、新时代提升南京基层党组织的组织力研究</w:t>
      </w:r>
    </w:p>
    <w:p w:rsidR="00CA068C" w:rsidRPr="00CA068C" w:rsidRDefault="00CA068C" w:rsidP="00CA068C">
      <w:pPr>
        <w:widowControl/>
        <w:spacing w:before="75" w:line="482" w:lineRule="atLeast"/>
        <w:ind w:left="318" w:hanging="318"/>
        <w:jc w:val="left"/>
        <w:rPr>
          <w:rFonts w:ascii="宋体" w:eastAsia="宋体" w:hAnsi="宋体" w:cs="宋体" w:hint="eastAsia"/>
          <w:kern w:val="0"/>
          <w:szCs w:val="21"/>
        </w:rPr>
      </w:pPr>
      <w:r w:rsidRPr="00CA068C">
        <w:rPr>
          <w:rFonts w:ascii="仿宋" w:eastAsia="仿宋" w:hAnsi="仿宋" w:cs="宋体" w:hint="eastAsia"/>
          <w:kern w:val="0"/>
          <w:sz w:val="32"/>
          <w:szCs w:val="32"/>
        </w:rPr>
        <w:lastRenderedPageBreak/>
        <w:t>18、新民主主义时期和社会主义建设时期南京地方党史研究（可分专题、事件、人物研究）</w:t>
      </w:r>
    </w:p>
    <w:p w:rsidR="00CA068C" w:rsidRPr="00CA068C" w:rsidRDefault="00CA068C" w:rsidP="00CA068C">
      <w:pPr>
        <w:widowControl/>
        <w:jc w:val="left"/>
        <w:rPr>
          <w:rFonts w:ascii="宋体" w:eastAsia="宋体" w:hAnsi="宋体" w:cs="宋体" w:hint="eastAsia"/>
          <w:kern w:val="0"/>
          <w:szCs w:val="21"/>
        </w:rPr>
      </w:pPr>
    </w:p>
    <w:p w:rsidR="00CA068C" w:rsidRPr="00CA068C" w:rsidRDefault="00CA068C" w:rsidP="00CA068C">
      <w:pPr>
        <w:widowControl/>
        <w:spacing w:before="75" w:after="75"/>
        <w:jc w:val="left"/>
        <w:rPr>
          <w:rFonts w:ascii="宋体" w:eastAsia="宋体" w:hAnsi="宋体" w:cs="宋体" w:hint="eastAsia"/>
          <w:kern w:val="0"/>
          <w:szCs w:val="21"/>
        </w:rPr>
      </w:pPr>
    </w:p>
    <w:p w:rsidR="00834A1C" w:rsidRPr="00CA068C" w:rsidRDefault="00834A1C"/>
    <w:sectPr w:rsidR="00834A1C" w:rsidRPr="00CA06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A1C" w:rsidRDefault="00834A1C" w:rsidP="00CA068C">
      <w:r>
        <w:separator/>
      </w:r>
    </w:p>
  </w:endnote>
  <w:endnote w:type="continuationSeparator" w:id="1">
    <w:p w:rsidR="00834A1C" w:rsidRDefault="00834A1C" w:rsidP="00CA06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A1C" w:rsidRDefault="00834A1C" w:rsidP="00CA068C">
      <w:r>
        <w:separator/>
      </w:r>
    </w:p>
  </w:footnote>
  <w:footnote w:type="continuationSeparator" w:id="1">
    <w:p w:rsidR="00834A1C" w:rsidRDefault="00834A1C" w:rsidP="00CA06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068C"/>
    <w:rsid w:val="00834A1C"/>
    <w:rsid w:val="00CA06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06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068C"/>
    <w:rPr>
      <w:sz w:val="18"/>
      <w:szCs w:val="18"/>
    </w:rPr>
  </w:style>
  <w:style w:type="paragraph" w:styleId="a4">
    <w:name w:val="footer"/>
    <w:basedOn w:val="a"/>
    <w:link w:val="Char0"/>
    <w:uiPriority w:val="99"/>
    <w:semiHidden/>
    <w:unhideWhenUsed/>
    <w:rsid w:val="00CA06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068C"/>
    <w:rPr>
      <w:sz w:val="18"/>
      <w:szCs w:val="18"/>
    </w:rPr>
  </w:style>
  <w:style w:type="paragraph" w:styleId="a5">
    <w:name w:val="Normal (Web)"/>
    <w:basedOn w:val="a"/>
    <w:uiPriority w:val="99"/>
    <w:semiHidden/>
    <w:unhideWhenUsed/>
    <w:rsid w:val="00CA068C"/>
    <w:pPr>
      <w:widowControl/>
      <w:spacing w:before="75" w:after="75"/>
      <w:jc w:val="left"/>
    </w:pPr>
    <w:rPr>
      <w:rFonts w:ascii="宋体" w:eastAsia="宋体" w:hAnsi="宋体" w:cs="宋体"/>
      <w:kern w:val="0"/>
      <w:szCs w:val="21"/>
    </w:rPr>
  </w:style>
  <w:style w:type="paragraph" w:customStyle="1" w:styleId="cjk">
    <w:name w:val="cjk"/>
    <w:basedOn w:val="a"/>
    <w:rsid w:val="00CA068C"/>
    <w:pPr>
      <w:widowControl/>
      <w:spacing w:before="75" w:after="75"/>
      <w:jc w:val="left"/>
    </w:pPr>
    <w:rPr>
      <w:rFonts w:ascii="宋体" w:eastAsia="宋体" w:hAnsi="宋体" w:cs="宋体"/>
      <w:kern w:val="0"/>
      <w:szCs w:val="21"/>
    </w:rPr>
  </w:style>
</w:styles>
</file>

<file path=word/webSettings.xml><?xml version="1.0" encoding="utf-8"?>
<w:webSettings xmlns:r="http://schemas.openxmlformats.org/officeDocument/2006/relationships" xmlns:w="http://schemas.openxmlformats.org/wordprocessingml/2006/main">
  <w:divs>
    <w:div w:id="11386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2</cp:revision>
  <dcterms:created xsi:type="dcterms:W3CDTF">2018-02-03T09:11:00Z</dcterms:created>
  <dcterms:modified xsi:type="dcterms:W3CDTF">2018-02-03T09:12:00Z</dcterms:modified>
</cp:coreProperties>
</file>