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091" w:rsidRPr="00241F4C" w:rsidRDefault="00546091" w:rsidP="00546091">
      <w:pPr>
        <w:spacing w:line="660" w:lineRule="exact"/>
        <w:rPr>
          <w:rFonts w:ascii="Times New Roman" w:eastAsia="方正黑体_GBK" w:hAnsi="Times New Roman" w:cs="Times New Roman"/>
          <w:sz w:val="32"/>
          <w:szCs w:val="32"/>
        </w:rPr>
      </w:pPr>
      <w:bookmarkStart w:id="0" w:name="_GoBack"/>
      <w:bookmarkEnd w:id="0"/>
      <w:r w:rsidRPr="00241F4C">
        <w:rPr>
          <w:rFonts w:ascii="Times New Roman" w:eastAsia="方正黑体_GBK" w:hAnsi="Times New Roman" w:cs="Times New Roman"/>
          <w:sz w:val="32"/>
          <w:szCs w:val="32"/>
        </w:rPr>
        <w:t>附件</w:t>
      </w:r>
    </w:p>
    <w:p w:rsidR="00546091" w:rsidRPr="00241F4C" w:rsidRDefault="00546091" w:rsidP="00546091">
      <w:pPr>
        <w:spacing w:line="660" w:lineRule="exact"/>
        <w:jc w:val="center"/>
        <w:rPr>
          <w:rFonts w:ascii="Times New Roman" w:eastAsia="方正小标宋_GBK" w:hAnsi="Times New Roman" w:cs="Times New Roman"/>
          <w:sz w:val="44"/>
          <w:szCs w:val="36"/>
        </w:rPr>
      </w:pPr>
    </w:p>
    <w:p w:rsidR="00546091" w:rsidRPr="00241F4C" w:rsidRDefault="00546091" w:rsidP="00546091">
      <w:pPr>
        <w:spacing w:line="660" w:lineRule="exact"/>
        <w:jc w:val="center"/>
        <w:rPr>
          <w:rFonts w:ascii="Times New Roman" w:eastAsia="方正小标宋_GBK" w:hAnsi="Times New Roman" w:cs="Times New Roman"/>
          <w:sz w:val="44"/>
          <w:szCs w:val="36"/>
        </w:rPr>
      </w:pPr>
      <w:r w:rsidRPr="00241F4C">
        <w:rPr>
          <w:rFonts w:ascii="Times New Roman" w:eastAsia="方正小标宋_GBK" w:hAnsi="Times New Roman" w:cs="Times New Roman"/>
          <w:sz w:val="44"/>
          <w:szCs w:val="36"/>
        </w:rPr>
        <w:t>2023</w:t>
      </w:r>
      <w:r w:rsidRPr="00241F4C">
        <w:rPr>
          <w:rFonts w:ascii="Times New Roman" w:eastAsia="方正小标宋_GBK" w:hAnsi="Times New Roman" w:cs="Times New Roman"/>
          <w:sz w:val="44"/>
          <w:szCs w:val="36"/>
        </w:rPr>
        <w:t>年度南京市软科学研究课题指南</w:t>
      </w:r>
    </w:p>
    <w:p w:rsidR="00546091" w:rsidRPr="00241F4C" w:rsidRDefault="00546091" w:rsidP="00546091">
      <w:pPr>
        <w:spacing w:line="660" w:lineRule="exact"/>
        <w:rPr>
          <w:rFonts w:ascii="Times New Roman" w:eastAsia="方正小标宋_GBK" w:hAnsi="Times New Roman" w:cs="Times New Roman"/>
          <w:sz w:val="44"/>
          <w:szCs w:val="36"/>
        </w:rPr>
      </w:pPr>
    </w:p>
    <w:p w:rsidR="00546091" w:rsidRPr="00444580" w:rsidRDefault="00546091" w:rsidP="00546091">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一、</w:t>
      </w:r>
      <w:r w:rsidRPr="00444580">
        <w:rPr>
          <w:rFonts w:ascii="Times New Roman" w:eastAsia="方正黑体_GBK" w:hAnsi="Times New Roman" w:cs="Times New Roman" w:hint="eastAsia"/>
          <w:sz w:val="32"/>
          <w:szCs w:val="32"/>
        </w:rPr>
        <w:t>专项</w:t>
      </w:r>
      <w:r w:rsidRPr="00444580">
        <w:rPr>
          <w:rFonts w:ascii="Times New Roman" w:eastAsia="方正黑体_GBK" w:hAnsi="Times New Roman" w:cs="Times New Roman"/>
          <w:sz w:val="32"/>
          <w:szCs w:val="32"/>
        </w:rPr>
        <w:t>课题</w:t>
      </w:r>
    </w:p>
    <w:p w:rsidR="00546091" w:rsidRDefault="00546091" w:rsidP="00546091">
      <w:pPr>
        <w:spacing w:line="560" w:lineRule="exact"/>
        <w:ind w:firstLineChars="200" w:firstLine="640"/>
        <w:rPr>
          <w:rFonts w:ascii="Times New Roman" w:eastAsia="方正楷体_GBK" w:hAnsi="Times New Roman" w:cs="Times New Roman"/>
          <w:sz w:val="32"/>
          <w:szCs w:val="32"/>
        </w:rPr>
      </w:pPr>
      <w:r w:rsidRPr="00241F4C">
        <w:rPr>
          <w:rFonts w:ascii="Times New Roman" w:eastAsia="方正楷体_GBK" w:hAnsi="Times New Roman" w:cs="Times New Roman"/>
          <w:sz w:val="32"/>
          <w:szCs w:val="32"/>
        </w:rPr>
        <w:t>指南方向：南京市科技人才</w:t>
      </w:r>
      <w:r>
        <w:rPr>
          <w:rFonts w:ascii="Times New Roman" w:eastAsia="方正楷体_GBK" w:hAnsi="Times New Roman" w:cs="Times New Roman" w:hint="eastAsia"/>
          <w:sz w:val="32"/>
          <w:szCs w:val="32"/>
        </w:rPr>
        <w:t>评价改革专项</w:t>
      </w:r>
    </w:p>
    <w:p w:rsidR="00546091" w:rsidRDefault="00546091" w:rsidP="00546091">
      <w:pPr>
        <w:spacing w:line="560" w:lineRule="exact"/>
        <w:ind w:firstLineChars="200" w:firstLine="640"/>
        <w:rPr>
          <w:rFonts w:ascii="方正仿宋_GBK" w:eastAsia="方正仿宋_GBK"/>
          <w:sz w:val="32"/>
          <w:szCs w:val="32"/>
        </w:rPr>
      </w:pPr>
      <w:r w:rsidRPr="00241F4C">
        <w:rPr>
          <w:rFonts w:ascii="Times New Roman" w:eastAsia="方正仿宋_GBK" w:hAnsi="Times New Roman" w:cs="Times New Roman"/>
          <w:sz w:val="32"/>
          <w:szCs w:val="32"/>
        </w:rPr>
        <w:t>研究方向：</w:t>
      </w:r>
      <w:r>
        <w:rPr>
          <w:rFonts w:ascii="方正仿宋_GBK" w:eastAsia="方正仿宋_GBK" w:hint="eastAsia"/>
          <w:sz w:val="32"/>
          <w:szCs w:val="32"/>
        </w:rPr>
        <w:t>面向我市科技人才评价改革试点单位，组织开展科技人才评价改革新机制新制度探索研究。（另行组织）</w:t>
      </w:r>
    </w:p>
    <w:p w:rsidR="00546091" w:rsidRPr="00BE3D69" w:rsidRDefault="00546091" w:rsidP="00546091">
      <w:pPr>
        <w:spacing w:line="56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w:t>
      </w:r>
      <w:r w:rsidRPr="00BE3D69">
        <w:rPr>
          <w:rFonts w:ascii="Times New Roman" w:eastAsia="方正黑体_GBK" w:hAnsi="Times New Roman" w:cs="Times New Roman"/>
          <w:sz w:val="32"/>
          <w:szCs w:val="32"/>
        </w:rPr>
        <w:t>重点课题</w:t>
      </w:r>
    </w:p>
    <w:p w:rsidR="00546091" w:rsidRPr="00241F4C" w:rsidRDefault="00546091" w:rsidP="00546091">
      <w:pPr>
        <w:spacing w:line="560" w:lineRule="exact"/>
        <w:ind w:firstLineChars="200" w:firstLine="640"/>
        <w:rPr>
          <w:rFonts w:ascii="Times New Roman" w:eastAsia="方正楷体_GBK" w:hAnsi="Times New Roman" w:cs="Times New Roman"/>
          <w:sz w:val="32"/>
          <w:szCs w:val="32"/>
        </w:rPr>
      </w:pPr>
      <w:r w:rsidRPr="00241F4C">
        <w:rPr>
          <w:rFonts w:ascii="Times New Roman" w:eastAsia="方正楷体_GBK" w:hAnsi="Times New Roman" w:cs="Times New Roman"/>
          <w:sz w:val="32"/>
          <w:szCs w:val="32"/>
        </w:rPr>
        <w:t>指南方向</w:t>
      </w:r>
      <w:r w:rsidR="00E67911">
        <w:rPr>
          <w:rFonts w:ascii="Times New Roman" w:eastAsia="方正楷体_GBK" w:hAnsi="Times New Roman" w:cs="Times New Roman"/>
          <w:sz w:val="32"/>
          <w:szCs w:val="32"/>
        </w:rPr>
        <w:t>4010</w:t>
      </w:r>
      <w:r w:rsidRPr="00241F4C">
        <w:rPr>
          <w:rFonts w:ascii="Times New Roman" w:eastAsia="方正楷体_GBK" w:hAnsi="Times New Roman" w:cs="Times New Roman"/>
          <w:sz w:val="32"/>
          <w:szCs w:val="32"/>
        </w:rPr>
        <w:t>：南京市战略科技力量的培育路径与机制研究</w:t>
      </w:r>
    </w:p>
    <w:p w:rsidR="00546091" w:rsidRDefault="00546091" w:rsidP="00546091">
      <w:pPr>
        <w:spacing w:line="560" w:lineRule="exact"/>
        <w:ind w:firstLineChars="200" w:firstLine="640"/>
        <w:rPr>
          <w:rFonts w:ascii="Times New Roman" w:eastAsia="方正仿宋_GBK" w:hAnsi="Times New Roman" w:cs="Times New Roman"/>
          <w:sz w:val="32"/>
          <w:szCs w:val="32"/>
        </w:rPr>
      </w:pPr>
      <w:r w:rsidRPr="00241F4C">
        <w:rPr>
          <w:rFonts w:ascii="Times New Roman" w:eastAsia="方正仿宋_GBK" w:hAnsi="Times New Roman" w:cs="Times New Roman"/>
          <w:sz w:val="32"/>
          <w:szCs w:val="32"/>
        </w:rPr>
        <w:t>研究方向：包括重大创新平台科研组织和管理模式的发展策略研究；新型科研单位</w:t>
      </w:r>
      <w:r w:rsidRPr="00241F4C">
        <w:rPr>
          <w:rFonts w:ascii="Times New Roman" w:eastAsia="方正仿宋_GBK" w:hAnsi="Times New Roman" w:cs="Times New Roman"/>
          <w:sz w:val="32"/>
          <w:szCs w:val="32"/>
        </w:rPr>
        <w:t>“</w:t>
      </w:r>
      <w:r w:rsidRPr="00241F4C">
        <w:rPr>
          <w:rFonts w:ascii="Times New Roman" w:eastAsia="方正仿宋_GBK" w:hAnsi="Times New Roman" w:cs="Times New Roman"/>
          <w:sz w:val="32"/>
          <w:szCs w:val="32"/>
        </w:rPr>
        <w:t>人才发展试验区</w:t>
      </w:r>
      <w:r w:rsidRPr="00241F4C">
        <w:rPr>
          <w:rFonts w:ascii="Times New Roman" w:eastAsia="方正仿宋_GBK" w:hAnsi="Times New Roman" w:cs="Times New Roman"/>
          <w:sz w:val="32"/>
          <w:szCs w:val="32"/>
        </w:rPr>
        <w:t>”</w:t>
      </w:r>
      <w:r w:rsidRPr="00241F4C">
        <w:rPr>
          <w:rFonts w:ascii="Times New Roman" w:eastAsia="方正仿宋_GBK" w:hAnsi="Times New Roman" w:cs="Times New Roman"/>
          <w:sz w:val="32"/>
          <w:szCs w:val="32"/>
        </w:rPr>
        <w:t>建设路径研究；面向应用的基础研究协同创新组织机制研究等。</w:t>
      </w:r>
    </w:p>
    <w:p w:rsidR="00546091" w:rsidRDefault="00546091" w:rsidP="00546091">
      <w:pPr>
        <w:spacing w:line="560" w:lineRule="exact"/>
        <w:ind w:firstLineChars="200" w:firstLine="640"/>
        <w:rPr>
          <w:rFonts w:ascii="Times New Roman" w:eastAsia="方正仿宋_GBK" w:hAnsi="Times New Roman" w:cs="Times New Roman"/>
          <w:sz w:val="32"/>
          <w:szCs w:val="32"/>
        </w:rPr>
      </w:pPr>
      <w:r w:rsidRPr="00241F4C">
        <w:rPr>
          <w:rFonts w:ascii="Times New Roman" w:eastAsia="方正楷体_GBK" w:hAnsi="Times New Roman" w:cs="Times New Roman"/>
          <w:sz w:val="32"/>
          <w:szCs w:val="32"/>
        </w:rPr>
        <w:t>指南方向</w:t>
      </w:r>
      <w:r w:rsidR="00E67911">
        <w:rPr>
          <w:rFonts w:ascii="Times New Roman" w:eastAsia="方正楷体_GBK" w:hAnsi="Times New Roman" w:cs="Times New Roman"/>
          <w:sz w:val="32"/>
          <w:szCs w:val="32"/>
        </w:rPr>
        <w:t>4011</w:t>
      </w:r>
      <w:r w:rsidRPr="00241F4C">
        <w:rPr>
          <w:rFonts w:ascii="Times New Roman" w:eastAsia="方正楷体_GBK" w:hAnsi="Times New Roman" w:cs="Times New Roman"/>
          <w:sz w:val="32"/>
          <w:szCs w:val="32"/>
        </w:rPr>
        <w:t>：</w:t>
      </w:r>
      <w:r w:rsidR="00570F0E" w:rsidRPr="00241F4C">
        <w:rPr>
          <w:rFonts w:ascii="Times New Roman" w:eastAsia="方正楷体_GBK" w:hAnsi="Times New Roman" w:cs="Times New Roman"/>
          <w:sz w:val="32"/>
          <w:szCs w:val="32"/>
        </w:rPr>
        <w:t>南京市</w:t>
      </w:r>
      <w:r>
        <w:rPr>
          <w:rFonts w:ascii="Times New Roman" w:eastAsia="方正楷体_GBK" w:hAnsi="Times New Roman" w:cs="Times New Roman" w:hint="eastAsia"/>
          <w:sz w:val="32"/>
          <w:szCs w:val="32"/>
        </w:rPr>
        <w:t>体系化推进科技</w:t>
      </w:r>
      <w:r w:rsidRPr="00A735CF">
        <w:rPr>
          <w:rFonts w:ascii="Times New Roman" w:eastAsia="方正楷体_GBK" w:hAnsi="Times New Roman" w:cs="Times New Roman"/>
          <w:sz w:val="32"/>
          <w:szCs w:val="32"/>
        </w:rPr>
        <w:t>成果转化体制机制研究</w:t>
      </w:r>
    </w:p>
    <w:p w:rsidR="00546091" w:rsidRDefault="00546091" w:rsidP="00546091">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研究方向：包括技术转移体系建设研究；职务科技成果赋权改革研究；成果转化尽职免责负面清单研究；符合各方利益的成果转化收益分配机制研究等。</w:t>
      </w:r>
    </w:p>
    <w:p w:rsidR="00546091" w:rsidRPr="00241F4C" w:rsidRDefault="00546091" w:rsidP="00546091">
      <w:pPr>
        <w:spacing w:line="560" w:lineRule="exact"/>
        <w:ind w:firstLineChars="200" w:firstLine="640"/>
        <w:rPr>
          <w:rFonts w:ascii="Times New Roman" w:eastAsia="方正仿宋_GBK" w:hAnsi="Times New Roman" w:cs="Times New Roman"/>
          <w:sz w:val="32"/>
          <w:szCs w:val="32"/>
        </w:rPr>
      </w:pPr>
      <w:r w:rsidRPr="00241F4C">
        <w:rPr>
          <w:rFonts w:ascii="Times New Roman" w:eastAsia="方正楷体_GBK" w:hAnsi="Times New Roman" w:cs="Times New Roman"/>
          <w:sz w:val="32"/>
          <w:szCs w:val="32"/>
        </w:rPr>
        <w:t>指南方向</w:t>
      </w:r>
      <w:r w:rsidR="00E67911">
        <w:rPr>
          <w:rFonts w:ascii="Times New Roman" w:eastAsia="方正楷体_GBK" w:hAnsi="Times New Roman" w:cs="Times New Roman"/>
          <w:sz w:val="32"/>
          <w:szCs w:val="32"/>
        </w:rPr>
        <w:t>4012</w:t>
      </w:r>
      <w:r w:rsidRPr="00241F4C">
        <w:rPr>
          <w:rFonts w:ascii="Times New Roman" w:eastAsia="方正楷体_GBK" w:hAnsi="Times New Roman" w:cs="Times New Roman"/>
          <w:sz w:val="32"/>
          <w:szCs w:val="32"/>
        </w:rPr>
        <w:t>：南京市科技专项组织管理</w:t>
      </w:r>
      <w:r>
        <w:rPr>
          <w:rFonts w:ascii="Times New Roman" w:eastAsia="方正楷体_GBK" w:hAnsi="Times New Roman" w:cs="Times New Roman" w:hint="eastAsia"/>
          <w:sz w:val="32"/>
          <w:szCs w:val="32"/>
        </w:rPr>
        <w:t>体制机制</w:t>
      </w:r>
      <w:r w:rsidRPr="00241F4C">
        <w:rPr>
          <w:rFonts w:ascii="Times New Roman" w:eastAsia="方正楷体_GBK" w:hAnsi="Times New Roman" w:cs="Times New Roman"/>
          <w:sz w:val="32"/>
          <w:szCs w:val="32"/>
        </w:rPr>
        <w:t>研究</w:t>
      </w:r>
    </w:p>
    <w:p w:rsidR="00546091" w:rsidRPr="00241F4C" w:rsidRDefault="00546091" w:rsidP="00546091">
      <w:pPr>
        <w:spacing w:line="560" w:lineRule="exact"/>
        <w:ind w:firstLineChars="200" w:firstLine="640"/>
        <w:rPr>
          <w:rFonts w:ascii="Times New Roman" w:eastAsia="方正仿宋_GBK" w:hAnsi="Times New Roman" w:cs="Times New Roman"/>
          <w:sz w:val="32"/>
          <w:szCs w:val="32"/>
        </w:rPr>
      </w:pPr>
      <w:r w:rsidRPr="00241F4C">
        <w:rPr>
          <w:rFonts w:ascii="Times New Roman" w:eastAsia="方正仿宋_GBK" w:hAnsi="Times New Roman" w:cs="Times New Roman"/>
          <w:sz w:val="32"/>
          <w:szCs w:val="32"/>
        </w:rPr>
        <w:t>研究方向：包括关键核心技术攻坚组织机制研究；重大科技任务的凝炼机制与攻关模式研究；重大科技专项</w:t>
      </w:r>
      <w:r w:rsidRPr="00241F4C">
        <w:rPr>
          <w:rFonts w:ascii="Times New Roman" w:eastAsia="方正仿宋_GBK" w:hAnsi="Times New Roman" w:cs="Times New Roman"/>
          <w:sz w:val="32"/>
          <w:szCs w:val="32"/>
        </w:rPr>
        <w:t>“</w:t>
      </w:r>
      <w:r w:rsidRPr="00241F4C">
        <w:rPr>
          <w:rFonts w:ascii="Times New Roman" w:eastAsia="方正仿宋_GBK" w:hAnsi="Times New Roman" w:cs="Times New Roman"/>
          <w:sz w:val="32"/>
          <w:szCs w:val="32"/>
        </w:rPr>
        <w:t>揭榜挂帅</w:t>
      </w:r>
      <w:r w:rsidRPr="00241F4C">
        <w:rPr>
          <w:rFonts w:ascii="Times New Roman" w:eastAsia="方正仿宋_GBK" w:hAnsi="Times New Roman" w:cs="Times New Roman"/>
          <w:sz w:val="32"/>
          <w:szCs w:val="32"/>
        </w:rPr>
        <w:t>”</w:t>
      </w:r>
      <w:r w:rsidRPr="00241F4C">
        <w:rPr>
          <w:rFonts w:ascii="Times New Roman" w:eastAsia="方正仿宋_GBK" w:hAnsi="Times New Roman" w:cs="Times New Roman"/>
          <w:sz w:val="32"/>
          <w:szCs w:val="32"/>
        </w:rPr>
        <w:t>组织方式和优化路径及市区联动协同推进重大科创项目建设的创新机制研</w:t>
      </w:r>
      <w:r w:rsidRPr="00241F4C">
        <w:rPr>
          <w:rFonts w:ascii="Times New Roman" w:eastAsia="方正仿宋_GBK" w:hAnsi="Times New Roman" w:cs="Times New Roman"/>
          <w:sz w:val="32"/>
          <w:szCs w:val="32"/>
        </w:rPr>
        <w:lastRenderedPageBreak/>
        <w:t>究等。</w:t>
      </w:r>
    </w:p>
    <w:p w:rsidR="00546091" w:rsidRPr="00241F4C" w:rsidRDefault="00546091" w:rsidP="00546091">
      <w:pPr>
        <w:spacing w:line="560" w:lineRule="exact"/>
        <w:ind w:firstLineChars="200" w:firstLine="640"/>
        <w:rPr>
          <w:rFonts w:ascii="Times New Roman" w:eastAsia="方正仿宋_GBK" w:hAnsi="Times New Roman" w:cs="Times New Roman"/>
          <w:sz w:val="32"/>
          <w:szCs w:val="32"/>
        </w:rPr>
      </w:pPr>
      <w:r w:rsidRPr="00241F4C">
        <w:rPr>
          <w:rFonts w:ascii="Times New Roman" w:eastAsia="方正楷体_GBK" w:hAnsi="Times New Roman" w:cs="Times New Roman"/>
          <w:sz w:val="32"/>
          <w:szCs w:val="32"/>
        </w:rPr>
        <w:t>指南方向</w:t>
      </w:r>
      <w:r w:rsidR="00E67911">
        <w:rPr>
          <w:rFonts w:ascii="Times New Roman" w:eastAsia="方正楷体_GBK" w:hAnsi="Times New Roman" w:cs="Times New Roman"/>
          <w:sz w:val="32"/>
          <w:szCs w:val="32"/>
        </w:rPr>
        <w:t>4013</w:t>
      </w:r>
      <w:r w:rsidRPr="00241F4C">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南京市</w:t>
      </w:r>
      <w:r w:rsidRPr="00241F4C">
        <w:rPr>
          <w:rFonts w:ascii="Times New Roman" w:eastAsia="方正楷体_GBK" w:hAnsi="Times New Roman" w:cs="Times New Roman"/>
          <w:sz w:val="32"/>
          <w:szCs w:val="32"/>
        </w:rPr>
        <w:t>科技创新</w:t>
      </w:r>
      <w:r>
        <w:rPr>
          <w:rFonts w:ascii="Times New Roman" w:eastAsia="方正楷体_GBK" w:hAnsi="Times New Roman" w:cs="Times New Roman" w:hint="eastAsia"/>
          <w:sz w:val="32"/>
          <w:szCs w:val="32"/>
        </w:rPr>
        <w:t>治理体系和</w:t>
      </w:r>
      <w:r w:rsidRPr="00241F4C">
        <w:rPr>
          <w:rFonts w:ascii="Times New Roman" w:eastAsia="方正楷体_GBK" w:hAnsi="Times New Roman" w:cs="Times New Roman"/>
          <w:sz w:val="32"/>
          <w:szCs w:val="32"/>
        </w:rPr>
        <w:t>治理能力</w:t>
      </w:r>
      <w:r>
        <w:rPr>
          <w:rFonts w:ascii="Times New Roman" w:eastAsia="方正楷体_GBK" w:hAnsi="Times New Roman" w:cs="Times New Roman" w:hint="eastAsia"/>
          <w:sz w:val="32"/>
          <w:szCs w:val="32"/>
        </w:rPr>
        <w:t>现代化</w:t>
      </w:r>
      <w:r w:rsidRPr="00241F4C">
        <w:rPr>
          <w:rFonts w:ascii="Times New Roman" w:eastAsia="方正楷体_GBK" w:hAnsi="Times New Roman" w:cs="Times New Roman"/>
          <w:sz w:val="32"/>
          <w:szCs w:val="32"/>
        </w:rPr>
        <w:t>研究</w:t>
      </w:r>
    </w:p>
    <w:p w:rsidR="00546091" w:rsidRDefault="00546091" w:rsidP="00546091">
      <w:pPr>
        <w:spacing w:line="560" w:lineRule="exact"/>
        <w:ind w:firstLineChars="200" w:firstLine="640"/>
        <w:rPr>
          <w:rFonts w:ascii="Times New Roman" w:eastAsia="方正仿宋_GBK" w:hAnsi="Times New Roman" w:cs="Times New Roman"/>
          <w:sz w:val="32"/>
          <w:szCs w:val="32"/>
        </w:rPr>
      </w:pPr>
      <w:r w:rsidRPr="00241F4C">
        <w:rPr>
          <w:rFonts w:ascii="Times New Roman" w:eastAsia="方正仿宋_GBK" w:hAnsi="Times New Roman" w:cs="Times New Roman"/>
          <w:sz w:val="32"/>
          <w:szCs w:val="32"/>
        </w:rPr>
        <w:t>研究方向：包括优化创新全链条管理的体制机制研究；科技监督评价体系和科研诚信建设研究；科技领域安全保障机制研究</w:t>
      </w:r>
      <w:r>
        <w:rPr>
          <w:rFonts w:ascii="Times New Roman" w:eastAsia="方正仿宋_GBK" w:hAnsi="Times New Roman" w:cs="Times New Roman" w:hint="eastAsia"/>
          <w:sz w:val="32"/>
          <w:szCs w:val="32"/>
        </w:rPr>
        <w:t>；科技伦理治理机制和制度建设研究</w:t>
      </w:r>
      <w:r w:rsidRPr="00241F4C">
        <w:rPr>
          <w:rFonts w:ascii="Times New Roman" w:eastAsia="方正仿宋_GBK" w:hAnsi="Times New Roman" w:cs="Times New Roman"/>
          <w:sz w:val="32"/>
          <w:szCs w:val="32"/>
        </w:rPr>
        <w:t>等。</w:t>
      </w:r>
    </w:p>
    <w:p w:rsidR="00546091" w:rsidRDefault="00546091" w:rsidP="00546091">
      <w:pPr>
        <w:spacing w:line="560" w:lineRule="exact"/>
        <w:ind w:firstLineChars="200" w:firstLine="640"/>
        <w:rPr>
          <w:rFonts w:ascii="Times New Roman" w:eastAsia="方正仿宋_GBK" w:hAnsi="Times New Roman" w:cs="Times New Roman"/>
          <w:sz w:val="32"/>
          <w:szCs w:val="32"/>
        </w:rPr>
      </w:pPr>
      <w:r w:rsidRPr="00241F4C">
        <w:rPr>
          <w:rFonts w:ascii="Times New Roman" w:eastAsia="方正楷体_GBK" w:hAnsi="Times New Roman" w:cs="Times New Roman"/>
          <w:sz w:val="32"/>
          <w:szCs w:val="32"/>
        </w:rPr>
        <w:t>指南方向</w:t>
      </w:r>
      <w:r w:rsidR="00E67911">
        <w:rPr>
          <w:rFonts w:ascii="Times New Roman" w:eastAsia="方正楷体_GBK" w:hAnsi="Times New Roman" w:cs="Times New Roman"/>
          <w:sz w:val="32"/>
          <w:szCs w:val="32"/>
        </w:rPr>
        <w:t>4014</w:t>
      </w:r>
      <w:r w:rsidRPr="00241F4C">
        <w:rPr>
          <w:rFonts w:ascii="Times New Roman" w:eastAsia="方正楷体_GBK" w:hAnsi="Times New Roman" w:cs="Times New Roman"/>
          <w:sz w:val="32"/>
          <w:szCs w:val="32"/>
        </w:rPr>
        <w:t>：</w:t>
      </w:r>
      <w:r w:rsidR="00570F0E" w:rsidRPr="00241F4C">
        <w:rPr>
          <w:rFonts w:ascii="Times New Roman" w:eastAsia="方正楷体_GBK" w:hAnsi="Times New Roman" w:cs="Times New Roman"/>
          <w:sz w:val="32"/>
          <w:szCs w:val="32"/>
        </w:rPr>
        <w:t>南京市</w:t>
      </w:r>
      <w:r>
        <w:rPr>
          <w:rFonts w:ascii="Times New Roman" w:eastAsia="方正楷体_GBK" w:hAnsi="Times New Roman" w:cs="Times New Roman" w:hint="eastAsia"/>
          <w:sz w:val="32"/>
          <w:szCs w:val="32"/>
        </w:rPr>
        <w:t>科技支撑高质量发展措施路径研究</w:t>
      </w:r>
    </w:p>
    <w:p w:rsidR="00546091" w:rsidRDefault="00546091" w:rsidP="00546091">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研究方向：包括创新型领军企业发展机制研究；科技支撑我市未来产业发展的机制路径研究；概念验证中心建设模式及运行机制研究等。</w:t>
      </w:r>
    </w:p>
    <w:p w:rsidR="00546091" w:rsidRPr="00241F4C" w:rsidRDefault="00546091" w:rsidP="00546091">
      <w:pPr>
        <w:spacing w:line="560" w:lineRule="exact"/>
        <w:ind w:firstLineChars="200" w:firstLine="640"/>
        <w:rPr>
          <w:rFonts w:ascii="Times New Roman" w:eastAsia="方正楷体_GBK" w:hAnsi="Times New Roman" w:cs="Times New Roman"/>
          <w:sz w:val="32"/>
          <w:szCs w:val="32"/>
        </w:rPr>
      </w:pPr>
      <w:r w:rsidRPr="00241F4C">
        <w:rPr>
          <w:rFonts w:ascii="Times New Roman" w:eastAsia="方正楷体_GBK" w:hAnsi="Times New Roman" w:cs="Times New Roman"/>
          <w:sz w:val="32"/>
          <w:szCs w:val="32"/>
        </w:rPr>
        <w:t>指南方向</w:t>
      </w:r>
      <w:r w:rsidR="00E67911">
        <w:rPr>
          <w:rFonts w:ascii="Times New Roman" w:eastAsia="方正楷体_GBK" w:hAnsi="Times New Roman" w:cs="Times New Roman"/>
          <w:sz w:val="32"/>
          <w:szCs w:val="32"/>
        </w:rPr>
        <w:t>4015</w:t>
      </w:r>
      <w:r w:rsidRPr="00241F4C">
        <w:rPr>
          <w:rFonts w:ascii="Times New Roman" w:eastAsia="方正楷体_GBK" w:hAnsi="Times New Roman" w:cs="Times New Roman"/>
          <w:sz w:val="32"/>
          <w:szCs w:val="32"/>
        </w:rPr>
        <w:t>：</w:t>
      </w:r>
      <w:r w:rsidR="00570F0E" w:rsidRPr="00241F4C">
        <w:rPr>
          <w:rFonts w:ascii="Times New Roman" w:eastAsia="方正楷体_GBK" w:hAnsi="Times New Roman" w:cs="Times New Roman"/>
          <w:sz w:val="32"/>
          <w:szCs w:val="32"/>
        </w:rPr>
        <w:t>南京市</w:t>
      </w:r>
      <w:r w:rsidRPr="00241F4C">
        <w:rPr>
          <w:rFonts w:ascii="Times New Roman" w:eastAsia="方正楷体_GBK" w:hAnsi="Times New Roman" w:cs="Times New Roman"/>
          <w:sz w:val="32"/>
          <w:szCs w:val="32"/>
        </w:rPr>
        <w:t>开放合作与区域协调创新机制研究</w:t>
      </w:r>
    </w:p>
    <w:p w:rsidR="00546091" w:rsidRDefault="00546091" w:rsidP="00546091">
      <w:pPr>
        <w:spacing w:line="560" w:lineRule="exact"/>
        <w:ind w:firstLineChars="200" w:firstLine="640"/>
        <w:rPr>
          <w:rFonts w:ascii="Times New Roman" w:eastAsia="方正仿宋_GBK" w:hAnsi="Times New Roman" w:cs="Times New Roman"/>
          <w:sz w:val="32"/>
          <w:szCs w:val="32"/>
        </w:rPr>
      </w:pPr>
      <w:r w:rsidRPr="00241F4C">
        <w:rPr>
          <w:rFonts w:ascii="Times New Roman" w:eastAsia="方正仿宋_GBK" w:hAnsi="Times New Roman" w:cs="Times New Roman"/>
          <w:sz w:val="32"/>
          <w:szCs w:val="32"/>
        </w:rPr>
        <w:t>研究方向：包括</w:t>
      </w:r>
      <w:r w:rsidRPr="00A735CF">
        <w:rPr>
          <w:rFonts w:ascii="Times New Roman" w:eastAsia="方正仿宋_GBK" w:hAnsi="Times New Roman" w:cs="Times New Roman"/>
          <w:sz w:val="32"/>
          <w:szCs w:val="32"/>
        </w:rPr>
        <w:t>南京都市圈、长三角一体化区域合作路径研究；推进我市校地联合推</w:t>
      </w:r>
      <w:r w:rsidRPr="00241F4C">
        <w:rPr>
          <w:rFonts w:ascii="Times New Roman" w:eastAsia="方正仿宋_GBK" w:hAnsi="Times New Roman" w:cs="Times New Roman"/>
          <w:sz w:val="32"/>
          <w:szCs w:val="32"/>
        </w:rPr>
        <w:t>动国际开放创新策略研究；企业海外研发风险分析与应对策略研究等。</w:t>
      </w:r>
    </w:p>
    <w:p w:rsidR="00546091" w:rsidRPr="00241F4C" w:rsidRDefault="00546091" w:rsidP="00546091">
      <w:pPr>
        <w:spacing w:line="560" w:lineRule="exact"/>
        <w:ind w:firstLineChars="200" w:firstLine="640"/>
        <w:rPr>
          <w:rFonts w:ascii="Times New Roman" w:eastAsia="方正楷体_GBK" w:hAnsi="Times New Roman" w:cs="Times New Roman"/>
          <w:sz w:val="32"/>
          <w:szCs w:val="32"/>
        </w:rPr>
      </w:pPr>
      <w:r w:rsidRPr="00241F4C">
        <w:rPr>
          <w:rFonts w:ascii="Times New Roman" w:eastAsia="方正楷体_GBK" w:hAnsi="Times New Roman" w:cs="Times New Roman"/>
          <w:sz w:val="32"/>
          <w:szCs w:val="32"/>
        </w:rPr>
        <w:t>指南方向</w:t>
      </w:r>
      <w:r w:rsidR="00E67911">
        <w:rPr>
          <w:rFonts w:ascii="Times New Roman" w:eastAsia="方正楷体_GBK" w:hAnsi="Times New Roman" w:cs="Times New Roman"/>
          <w:sz w:val="32"/>
          <w:szCs w:val="32"/>
        </w:rPr>
        <w:t>4016</w:t>
      </w:r>
      <w:r w:rsidRPr="00241F4C">
        <w:rPr>
          <w:rFonts w:ascii="Times New Roman" w:eastAsia="方正楷体_GBK" w:hAnsi="Times New Roman" w:cs="Times New Roman"/>
          <w:sz w:val="32"/>
          <w:szCs w:val="32"/>
        </w:rPr>
        <w:t>：南京市科技人才发展机制研究</w:t>
      </w:r>
    </w:p>
    <w:p w:rsidR="00546091" w:rsidRDefault="00546091" w:rsidP="00546091">
      <w:pPr>
        <w:spacing w:line="560" w:lineRule="exact"/>
        <w:ind w:firstLineChars="200" w:firstLine="640"/>
        <w:rPr>
          <w:rFonts w:ascii="Times New Roman" w:eastAsia="方正仿宋_GBK" w:hAnsi="Times New Roman" w:cs="Times New Roman"/>
          <w:sz w:val="32"/>
          <w:szCs w:val="32"/>
        </w:rPr>
      </w:pPr>
      <w:r w:rsidRPr="00241F4C">
        <w:rPr>
          <w:rFonts w:ascii="Times New Roman" w:eastAsia="方正仿宋_GBK" w:hAnsi="Times New Roman" w:cs="Times New Roman"/>
          <w:sz w:val="32"/>
          <w:szCs w:val="32"/>
        </w:rPr>
        <w:t>研究方向：包括科技人才数字化评价研究；从事基础研究的科技人才长周期、直通式评价方式方法研究；</w:t>
      </w:r>
      <w:r w:rsidRPr="00A735CF">
        <w:rPr>
          <w:rFonts w:ascii="Times New Roman" w:eastAsia="方正仿宋_GBK" w:hAnsi="Times New Roman" w:cs="Times New Roman"/>
          <w:sz w:val="32"/>
          <w:szCs w:val="32"/>
        </w:rPr>
        <w:t>青年科技人才培育机制研究；持续减轻科研人员负担的效果分析及</w:t>
      </w:r>
      <w:r w:rsidRPr="00241F4C">
        <w:rPr>
          <w:rFonts w:ascii="Times New Roman" w:eastAsia="方正仿宋_GBK" w:hAnsi="Times New Roman" w:cs="Times New Roman"/>
          <w:sz w:val="32"/>
          <w:szCs w:val="32"/>
        </w:rPr>
        <w:t>工作机制研究等。</w:t>
      </w:r>
    </w:p>
    <w:p w:rsidR="00546091" w:rsidRPr="00BE3D69" w:rsidRDefault="00546091" w:rsidP="00546091">
      <w:pPr>
        <w:spacing w:line="560" w:lineRule="exact"/>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hint="eastAsia"/>
          <w:sz w:val="32"/>
          <w:szCs w:val="32"/>
        </w:rPr>
        <w:t>三、</w:t>
      </w:r>
      <w:r w:rsidRPr="00BE3D69">
        <w:rPr>
          <w:rFonts w:ascii="Times New Roman" w:eastAsia="方正黑体_GBK" w:hAnsi="Times New Roman" w:cs="Times New Roman"/>
          <w:sz w:val="32"/>
          <w:szCs w:val="32"/>
        </w:rPr>
        <w:t>一般课题</w:t>
      </w:r>
    </w:p>
    <w:p w:rsidR="00546091" w:rsidRPr="00241F4C" w:rsidRDefault="00E67911" w:rsidP="00546091">
      <w:pPr>
        <w:widowControl/>
        <w:shd w:val="clear" w:color="auto" w:fill="FFFFFF"/>
        <w:spacing w:line="560" w:lineRule="exact"/>
        <w:ind w:firstLineChars="200" w:firstLine="640"/>
        <w:rPr>
          <w:rFonts w:ascii="Times New Roman" w:eastAsia="方正仿宋_GBK" w:hAnsi="Times New Roman" w:cs="Times New Roman"/>
          <w:color w:val="111111"/>
          <w:kern w:val="0"/>
          <w:sz w:val="32"/>
          <w:szCs w:val="32"/>
        </w:rPr>
      </w:pPr>
      <w:r>
        <w:rPr>
          <w:rFonts w:ascii="Times New Roman" w:eastAsia="方正仿宋_GBK" w:hAnsi="Times New Roman" w:cs="Times New Roman" w:hint="eastAsia"/>
          <w:color w:val="111111"/>
          <w:kern w:val="0"/>
          <w:sz w:val="32"/>
          <w:szCs w:val="32"/>
        </w:rPr>
        <w:t>4</w:t>
      </w:r>
      <w:r>
        <w:rPr>
          <w:rFonts w:ascii="Times New Roman" w:eastAsia="方正仿宋_GBK" w:hAnsi="Times New Roman" w:cs="Times New Roman"/>
          <w:color w:val="111111"/>
          <w:kern w:val="0"/>
          <w:sz w:val="32"/>
          <w:szCs w:val="32"/>
        </w:rPr>
        <w:t>020</w:t>
      </w:r>
      <w:r>
        <w:rPr>
          <w:rFonts w:ascii="Times New Roman" w:eastAsia="方正仿宋_GBK" w:hAnsi="Times New Roman" w:cs="Times New Roman" w:hint="eastAsia"/>
          <w:color w:val="111111"/>
          <w:kern w:val="0"/>
          <w:sz w:val="32"/>
          <w:szCs w:val="32"/>
        </w:rPr>
        <w:t>：</w:t>
      </w:r>
      <w:r w:rsidR="00546091">
        <w:rPr>
          <w:rFonts w:ascii="Times New Roman" w:eastAsia="方正仿宋_GBK" w:hAnsi="Times New Roman" w:cs="Times New Roman" w:hint="eastAsia"/>
          <w:color w:val="111111"/>
          <w:kern w:val="0"/>
          <w:sz w:val="32"/>
          <w:szCs w:val="32"/>
        </w:rPr>
        <w:t>面向</w:t>
      </w:r>
      <w:r w:rsidR="00546091" w:rsidRPr="00241F4C">
        <w:rPr>
          <w:rFonts w:ascii="Times New Roman" w:eastAsia="方正仿宋_GBK" w:hAnsi="Times New Roman" w:cs="Times New Roman"/>
          <w:color w:val="111111"/>
          <w:kern w:val="0"/>
          <w:sz w:val="32"/>
          <w:szCs w:val="32"/>
        </w:rPr>
        <w:t>南京科技创新</w:t>
      </w:r>
      <w:r w:rsidR="00546091">
        <w:rPr>
          <w:rFonts w:ascii="Times New Roman" w:eastAsia="方正仿宋_GBK" w:hAnsi="Times New Roman" w:cs="Times New Roman" w:hint="eastAsia"/>
          <w:color w:val="111111"/>
          <w:kern w:val="0"/>
          <w:sz w:val="32"/>
          <w:szCs w:val="32"/>
        </w:rPr>
        <w:t>发展其他</w:t>
      </w:r>
      <w:r w:rsidR="00546091" w:rsidRPr="00241F4C">
        <w:rPr>
          <w:rFonts w:ascii="Times New Roman" w:eastAsia="方正仿宋_GBK" w:hAnsi="Times New Roman" w:cs="Times New Roman"/>
          <w:color w:val="111111"/>
          <w:kern w:val="0"/>
          <w:sz w:val="32"/>
          <w:szCs w:val="32"/>
        </w:rPr>
        <w:t>领域</w:t>
      </w:r>
      <w:r w:rsidR="00546091">
        <w:rPr>
          <w:rFonts w:ascii="Times New Roman" w:eastAsia="方正仿宋_GBK" w:hAnsi="Times New Roman" w:cs="Times New Roman" w:hint="eastAsia"/>
          <w:color w:val="111111"/>
          <w:kern w:val="0"/>
          <w:sz w:val="32"/>
          <w:szCs w:val="32"/>
        </w:rPr>
        <w:t>需求</w:t>
      </w:r>
      <w:r w:rsidR="00546091" w:rsidRPr="00241F4C">
        <w:rPr>
          <w:rFonts w:ascii="Times New Roman" w:eastAsia="方正仿宋_GBK" w:hAnsi="Times New Roman" w:cs="Times New Roman"/>
          <w:color w:val="111111"/>
          <w:kern w:val="0"/>
          <w:sz w:val="32"/>
          <w:szCs w:val="32"/>
        </w:rPr>
        <w:t>，不设</w:t>
      </w:r>
      <w:r w:rsidR="00546091">
        <w:rPr>
          <w:rFonts w:ascii="Times New Roman" w:eastAsia="方正仿宋_GBK" w:hAnsi="Times New Roman" w:cs="Times New Roman" w:hint="eastAsia"/>
          <w:color w:val="111111"/>
          <w:kern w:val="0"/>
          <w:sz w:val="32"/>
          <w:szCs w:val="32"/>
        </w:rPr>
        <w:t>具体</w:t>
      </w:r>
      <w:r w:rsidR="00546091" w:rsidRPr="00241F4C">
        <w:rPr>
          <w:rFonts w:ascii="Times New Roman" w:eastAsia="方正仿宋_GBK" w:hAnsi="Times New Roman" w:cs="Times New Roman"/>
          <w:color w:val="111111"/>
          <w:kern w:val="0"/>
          <w:sz w:val="32"/>
          <w:szCs w:val="32"/>
        </w:rPr>
        <w:t>指南方向，由申报单位自主选题。市级部门、党群组织可围绕主责主业的</w:t>
      </w:r>
      <w:r w:rsidR="00546091" w:rsidRPr="00241F4C">
        <w:rPr>
          <w:rFonts w:ascii="Times New Roman" w:eastAsia="方正仿宋_GBK" w:hAnsi="Times New Roman" w:cs="Times New Roman"/>
          <w:color w:val="111111"/>
          <w:kern w:val="0"/>
          <w:sz w:val="32"/>
          <w:szCs w:val="32"/>
        </w:rPr>
        <w:lastRenderedPageBreak/>
        <w:t>工作创新、模式创新、理论创新等自主选题研究</w:t>
      </w:r>
      <w:r w:rsidR="00546091">
        <w:rPr>
          <w:rFonts w:ascii="Times New Roman" w:eastAsia="方正仿宋_GBK" w:hAnsi="Times New Roman" w:cs="Times New Roman" w:hint="eastAsia"/>
          <w:color w:val="111111"/>
          <w:kern w:val="0"/>
          <w:sz w:val="32"/>
          <w:szCs w:val="32"/>
        </w:rPr>
        <w:t>，将视申报情况明确支持方式</w:t>
      </w:r>
      <w:r w:rsidR="00546091" w:rsidRPr="00241F4C">
        <w:rPr>
          <w:rFonts w:ascii="Times New Roman" w:eastAsia="方正仿宋_GBK" w:hAnsi="Times New Roman" w:cs="Times New Roman"/>
          <w:color w:val="111111"/>
          <w:kern w:val="0"/>
          <w:sz w:val="32"/>
          <w:szCs w:val="32"/>
        </w:rPr>
        <w:t>。</w:t>
      </w:r>
    </w:p>
    <w:p w:rsidR="000C1CAF" w:rsidRPr="00546091" w:rsidRDefault="000C1CAF" w:rsidP="00212643">
      <w:pPr>
        <w:spacing w:line="660" w:lineRule="exact"/>
        <w:rPr>
          <w:rFonts w:ascii="Times New Roman" w:eastAsia="方正仿宋_GBK" w:hAnsi="Times New Roman" w:cs="Times New Roman"/>
          <w:color w:val="111111"/>
          <w:kern w:val="0"/>
          <w:sz w:val="32"/>
          <w:szCs w:val="32"/>
        </w:rPr>
      </w:pPr>
    </w:p>
    <w:sectPr w:rsidR="000C1CAF" w:rsidRPr="00546091">
      <w:footerReference w:type="even" r:id="rId7"/>
      <w:footerReference w:type="default" r:id="rId8"/>
      <w:pgSz w:w="11906" w:h="16838"/>
      <w:pgMar w:top="2098" w:right="113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DD2" w:rsidRDefault="00DD2DD2">
      <w:r>
        <w:separator/>
      </w:r>
    </w:p>
  </w:endnote>
  <w:endnote w:type="continuationSeparator" w:id="0">
    <w:p w:rsidR="00DD2DD2" w:rsidRDefault="00DD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604897"/>
    </w:sdtPr>
    <w:sdtEndPr>
      <w:rPr>
        <w:rFonts w:ascii="Times New Roman" w:hAnsi="Times New Roman" w:cs="Times New Roman"/>
        <w:sz w:val="28"/>
        <w:szCs w:val="28"/>
      </w:rPr>
    </w:sdtEndPr>
    <w:sdtContent>
      <w:p w:rsidR="000C1CAF" w:rsidRDefault="004025EE">
        <w:pPr>
          <w:pStyle w:val="a5"/>
          <w:ind w:leftChars="200" w:left="4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209FE" w:rsidRPr="003209FE">
          <w:rPr>
            <w:rFonts w:ascii="Times New Roman" w:hAnsi="Times New Roman" w:cs="Times New Roman"/>
            <w:noProof/>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0C1CAF" w:rsidRDefault="000C1C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203253"/>
    </w:sdtPr>
    <w:sdtEndPr>
      <w:rPr>
        <w:rFonts w:ascii="Times New Roman" w:hAnsi="Times New Roman" w:cs="Times New Roman"/>
        <w:sz w:val="28"/>
        <w:szCs w:val="28"/>
      </w:rPr>
    </w:sdtEndPr>
    <w:sdtContent>
      <w:p w:rsidR="000C1CAF" w:rsidRDefault="004025EE">
        <w:pPr>
          <w:pStyle w:val="a5"/>
          <w:ind w:rightChars="200" w:right="420"/>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3209FE" w:rsidRPr="003209FE">
          <w:rPr>
            <w:rFonts w:ascii="Times New Roman" w:hAnsi="Times New Roman" w:cs="Times New Roman"/>
            <w:noProof/>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rsidR="000C1CAF" w:rsidRDefault="000C1C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DD2" w:rsidRDefault="00DD2DD2">
      <w:r>
        <w:separator/>
      </w:r>
    </w:p>
  </w:footnote>
  <w:footnote w:type="continuationSeparator" w:id="0">
    <w:p w:rsidR="00DD2DD2" w:rsidRDefault="00DD2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86DC3"/>
    <w:multiLevelType w:val="multilevel"/>
    <w:tmpl w:val="28086DC3"/>
    <w:lvl w:ilvl="0">
      <w:start w:val="1"/>
      <w:numFmt w:val="japaneseCounting"/>
      <w:lvlText w:val="%1、"/>
      <w:lvlJc w:val="left"/>
      <w:pPr>
        <w:ind w:left="1287"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mNGM2YmM2ZGQzZGMwMDUxNGEyYjM4ODIwYTQ1YjAifQ=="/>
  </w:docVars>
  <w:rsids>
    <w:rsidRoot w:val="00A45DC4"/>
    <w:rsid w:val="00001D82"/>
    <w:rsid w:val="00022CA7"/>
    <w:rsid w:val="000308F6"/>
    <w:rsid w:val="000465E7"/>
    <w:rsid w:val="00052557"/>
    <w:rsid w:val="00076AD6"/>
    <w:rsid w:val="0008377C"/>
    <w:rsid w:val="000A56A4"/>
    <w:rsid w:val="000B4EF6"/>
    <w:rsid w:val="000C1CAF"/>
    <w:rsid w:val="000C2BD0"/>
    <w:rsid w:val="00113E1D"/>
    <w:rsid w:val="00122CA8"/>
    <w:rsid w:val="001457C8"/>
    <w:rsid w:val="0015643F"/>
    <w:rsid w:val="001701E0"/>
    <w:rsid w:val="00173475"/>
    <w:rsid w:val="00176264"/>
    <w:rsid w:val="00184365"/>
    <w:rsid w:val="00186A7D"/>
    <w:rsid w:val="001D0740"/>
    <w:rsid w:val="001E67DF"/>
    <w:rsid w:val="001F75C8"/>
    <w:rsid w:val="0021036B"/>
    <w:rsid w:val="00212643"/>
    <w:rsid w:val="0022034A"/>
    <w:rsid w:val="0022583C"/>
    <w:rsid w:val="00241F4C"/>
    <w:rsid w:val="002742A3"/>
    <w:rsid w:val="00280FFF"/>
    <w:rsid w:val="002D4F90"/>
    <w:rsid w:val="002D7486"/>
    <w:rsid w:val="00302202"/>
    <w:rsid w:val="00307BCD"/>
    <w:rsid w:val="003209FE"/>
    <w:rsid w:val="00330A5D"/>
    <w:rsid w:val="003332ED"/>
    <w:rsid w:val="00334318"/>
    <w:rsid w:val="003354D0"/>
    <w:rsid w:val="0034595F"/>
    <w:rsid w:val="00356B27"/>
    <w:rsid w:val="003833A9"/>
    <w:rsid w:val="003A520C"/>
    <w:rsid w:val="003B444E"/>
    <w:rsid w:val="003D18D7"/>
    <w:rsid w:val="003D4273"/>
    <w:rsid w:val="003E03AE"/>
    <w:rsid w:val="003E0E4C"/>
    <w:rsid w:val="004025EE"/>
    <w:rsid w:val="0040618B"/>
    <w:rsid w:val="00413916"/>
    <w:rsid w:val="00424CD6"/>
    <w:rsid w:val="00454E93"/>
    <w:rsid w:val="0046059E"/>
    <w:rsid w:val="004631C8"/>
    <w:rsid w:val="00465182"/>
    <w:rsid w:val="004839D5"/>
    <w:rsid w:val="004C7D3F"/>
    <w:rsid w:val="004D03D3"/>
    <w:rsid w:val="004D7A99"/>
    <w:rsid w:val="004E1250"/>
    <w:rsid w:val="004E31BC"/>
    <w:rsid w:val="004E65F9"/>
    <w:rsid w:val="004F6AF5"/>
    <w:rsid w:val="004F6DDF"/>
    <w:rsid w:val="004F7F02"/>
    <w:rsid w:val="00502F5D"/>
    <w:rsid w:val="00546091"/>
    <w:rsid w:val="005613ED"/>
    <w:rsid w:val="0056332F"/>
    <w:rsid w:val="0057070B"/>
    <w:rsid w:val="00570F0E"/>
    <w:rsid w:val="00580AE3"/>
    <w:rsid w:val="00581A31"/>
    <w:rsid w:val="00582BA6"/>
    <w:rsid w:val="00584459"/>
    <w:rsid w:val="00596DF0"/>
    <w:rsid w:val="005B07D4"/>
    <w:rsid w:val="005C1324"/>
    <w:rsid w:val="005D1F34"/>
    <w:rsid w:val="005E0C0A"/>
    <w:rsid w:val="005E6FAD"/>
    <w:rsid w:val="005F7E4D"/>
    <w:rsid w:val="00606162"/>
    <w:rsid w:val="00621F37"/>
    <w:rsid w:val="00625EE8"/>
    <w:rsid w:val="0063264B"/>
    <w:rsid w:val="00634AB9"/>
    <w:rsid w:val="00640A7E"/>
    <w:rsid w:val="0064333E"/>
    <w:rsid w:val="00661D92"/>
    <w:rsid w:val="00664294"/>
    <w:rsid w:val="00667839"/>
    <w:rsid w:val="00672054"/>
    <w:rsid w:val="0068520B"/>
    <w:rsid w:val="00685DD4"/>
    <w:rsid w:val="0069489D"/>
    <w:rsid w:val="006A5CED"/>
    <w:rsid w:val="006B1E9F"/>
    <w:rsid w:val="006C47AD"/>
    <w:rsid w:val="006C5FBB"/>
    <w:rsid w:val="006E7F91"/>
    <w:rsid w:val="00735B78"/>
    <w:rsid w:val="00750274"/>
    <w:rsid w:val="00752F10"/>
    <w:rsid w:val="00755195"/>
    <w:rsid w:val="00757197"/>
    <w:rsid w:val="007571D3"/>
    <w:rsid w:val="00765270"/>
    <w:rsid w:val="007778A1"/>
    <w:rsid w:val="007A0F7F"/>
    <w:rsid w:val="007C74DA"/>
    <w:rsid w:val="007C791A"/>
    <w:rsid w:val="007D0504"/>
    <w:rsid w:val="007E696B"/>
    <w:rsid w:val="008104FD"/>
    <w:rsid w:val="008475DD"/>
    <w:rsid w:val="00853791"/>
    <w:rsid w:val="00871F6E"/>
    <w:rsid w:val="00880100"/>
    <w:rsid w:val="00890046"/>
    <w:rsid w:val="008A5C8B"/>
    <w:rsid w:val="008D2C3E"/>
    <w:rsid w:val="008D3C80"/>
    <w:rsid w:val="008E50C8"/>
    <w:rsid w:val="008F32E3"/>
    <w:rsid w:val="00917FA6"/>
    <w:rsid w:val="0097348C"/>
    <w:rsid w:val="00981677"/>
    <w:rsid w:val="009A6D83"/>
    <w:rsid w:val="009B4094"/>
    <w:rsid w:val="009E1316"/>
    <w:rsid w:val="009E429E"/>
    <w:rsid w:val="009F37F5"/>
    <w:rsid w:val="009F50C3"/>
    <w:rsid w:val="00A00400"/>
    <w:rsid w:val="00A21A28"/>
    <w:rsid w:val="00A314A9"/>
    <w:rsid w:val="00A340BD"/>
    <w:rsid w:val="00A45DC4"/>
    <w:rsid w:val="00A735CF"/>
    <w:rsid w:val="00A97085"/>
    <w:rsid w:val="00AF2382"/>
    <w:rsid w:val="00AF520D"/>
    <w:rsid w:val="00B05539"/>
    <w:rsid w:val="00B10BCD"/>
    <w:rsid w:val="00B1625E"/>
    <w:rsid w:val="00B165FD"/>
    <w:rsid w:val="00B1797F"/>
    <w:rsid w:val="00B27856"/>
    <w:rsid w:val="00B70388"/>
    <w:rsid w:val="00B7606C"/>
    <w:rsid w:val="00B81259"/>
    <w:rsid w:val="00BA50C4"/>
    <w:rsid w:val="00BB0E05"/>
    <w:rsid w:val="00BC470C"/>
    <w:rsid w:val="00BE0826"/>
    <w:rsid w:val="00BE3E07"/>
    <w:rsid w:val="00C35064"/>
    <w:rsid w:val="00C37CC0"/>
    <w:rsid w:val="00C56107"/>
    <w:rsid w:val="00C56420"/>
    <w:rsid w:val="00C56D18"/>
    <w:rsid w:val="00C613A3"/>
    <w:rsid w:val="00C61FF9"/>
    <w:rsid w:val="00C67E19"/>
    <w:rsid w:val="00C83B84"/>
    <w:rsid w:val="00C90CAE"/>
    <w:rsid w:val="00C97896"/>
    <w:rsid w:val="00CA066E"/>
    <w:rsid w:val="00CC1D89"/>
    <w:rsid w:val="00CD2865"/>
    <w:rsid w:val="00CF6474"/>
    <w:rsid w:val="00D10F24"/>
    <w:rsid w:val="00D12E05"/>
    <w:rsid w:val="00D359B1"/>
    <w:rsid w:val="00D426E8"/>
    <w:rsid w:val="00D54B72"/>
    <w:rsid w:val="00D80A9D"/>
    <w:rsid w:val="00D83410"/>
    <w:rsid w:val="00D8589A"/>
    <w:rsid w:val="00DB1FD8"/>
    <w:rsid w:val="00DC3C37"/>
    <w:rsid w:val="00DD2B84"/>
    <w:rsid w:val="00DD2DD2"/>
    <w:rsid w:val="00DF3601"/>
    <w:rsid w:val="00DF7747"/>
    <w:rsid w:val="00E205B2"/>
    <w:rsid w:val="00E40745"/>
    <w:rsid w:val="00E60D07"/>
    <w:rsid w:val="00E67911"/>
    <w:rsid w:val="00E81031"/>
    <w:rsid w:val="00E872E3"/>
    <w:rsid w:val="00E94B86"/>
    <w:rsid w:val="00EE4C1C"/>
    <w:rsid w:val="00EF433E"/>
    <w:rsid w:val="00F104D2"/>
    <w:rsid w:val="00F1431F"/>
    <w:rsid w:val="00F309AE"/>
    <w:rsid w:val="00F30B5A"/>
    <w:rsid w:val="00F339E2"/>
    <w:rsid w:val="00FC3E5F"/>
    <w:rsid w:val="00FF20D6"/>
    <w:rsid w:val="00FF515F"/>
    <w:rsid w:val="131D4B4C"/>
    <w:rsid w:val="17EF7DDE"/>
    <w:rsid w:val="6C845EBC"/>
    <w:rsid w:val="72CC4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261D3"/>
  <w15:docId w15:val="{19EA7D37-6947-4B75-8166-E182BE3A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Pr>
      <w:color w:val="0000FF"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138</Words>
  <Characters>787</Characters>
  <Application>Microsoft Office Word</Application>
  <DocSecurity>0</DocSecurity>
  <Lines>6</Lines>
  <Paragraphs>1</Paragraphs>
  <ScaleCrop>false</ScaleCrop>
  <Company>Microsoft</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44</cp:revision>
  <cp:lastPrinted>2023-06-05T01:21:00Z</cp:lastPrinted>
  <dcterms:created xsi:type="dcterms:W3CDTF">2022-04-06T11:29:00Z</dcterms:created>
  <dcterms:modified xsi:type="dcterms:W3CDTF">2023-07-20T03:53:00Z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BF187169526E486CB788FA34C92F0318</vt:lpwstr>
  </property>
</Properties>
</file>