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江苏省社会科学基金文脉专项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2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</w:t>
      </w:r>
      <w:r>
        <w:rPr>
          <w:rFonts w:ascii="宋体" w:hAnsi="Times New Roman" w:eastAsia="宋体" w:cs="Times New Roman"/>
          <w:sz w:val="32"/>
          <w:szCs w:val="20"/>
        </w:rPr>
        <w:t>22</w:t>
      </w:r>
      <w:r>
        <w:rPr>
          <w:rFonts w:hint="eastAsia" w:ascii="宋体" w:hAnsi="Times New Roman" w:eastAsia="宋体" w:cs="Times New Roman"/>
          <w:sz w:val="32"/>
          <w:szCs w:val="20"/>
        </w:rPr>
        <w:t>年5月修订</w:t>
      </w: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一、“项目类别”为</w:t>
      </w:r>
      <w:r>
        <w:rPr>
          <w:rFonts w:ascii="仿宋_GB2312" w:hAnsi="宋体" w:eastAsia="仿宋_GB2312" w:cs="Times New Roman"/>
          <w:sz w:val="28"/>
          <w:szCs w:val="24"/>
        </w:rPr>
        <w:t>“一般项目”。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</w:t>
      </w:r>
      <w:r>
        <w:rPr>
          <w:rFonts w:ascii="仿宋_GB2312" w:hAnsi="宋体" w:eastAsia="仿宋_GB2312" w:cs="Times New Roman"/>
          <w:sz w:val="28"/>
          <w:szCs w:val="24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</w:rPr>
        <w:t>江苏省社会科学基金文脉专项</w:t>
      </w:r>
      <w:r>
        <w:rPr>
          <w:rFonts w:ascii="仿宋_GB2312" w:hAnsi="宋体" w:eastAsia="仿宋_GB2312" w:cs="Times New Roman"/>
          <w:sz w:val="28"/>
          <w:szCs w:val="24"/>
        </w:rPr>
        <w:t>课题来源</w:t>
      </w:r>
      <w:r>
        <w:rPr>
          <w:rFonts w:hint="eastAsia" w:ascii="仿宋_GB2312" w:hAnsi="宋体" w:eastAsia="仿宋_GB2312" w:cs="Times New Roman"/>
          <w:sz w:val="28"/>
          <w:szCs w:val="24"/>
        </w:rPr>
        <w:t>为</w:t>
      </w:r>
      <w:r>
        <w:rPr>
          <w:rFonts w:ascii="仿宋_GB2312" w:hAnsi="宋体" w:eastAsia="仿宋_GB2312" w:cs="Times New Roman"/>
          <w:sz w:val="28"/>
          <w:szCs w:val="24"/>
        </w:rPr>
        <w:t>《</w:t>
      </w:r>
      <w:r>
        <w:rPr>
          <w:rFonts w:hint="eastAsia" w:ascii="仿宋_GB2312" w:hAnsi="宋体" w:eastAsia="仿宋_GB2312" w:cs="Times New Roman"/>
          <w:sz w:val="28"/>
          <w:szCs w:val="24"/>
        </w:rPr>
        <w:t>研究选题</w:t>
      </w:r>
      <w:r>
        <w:rPr>
          <w:rFonts w:ascii="仿宋_GB2312" w:hAnsi="宋体" w:eastAsia="仿宋_GB2312" w:cs="Times New Roman"/>
          <w:sz w:val="28"/>
          <w:szCs w:val="24"/>
        </w:rPr>
        <w:t>》</w:t>
      </w:r>
      <w:r>
        <w:rPr>
          <w:rFonts w:hint="eastAsia" w:ascii="仿宋_GB2312" w:hAnsi="宋体" w:eastAsia="仿宋_GB2312" w:cs="Times New Roman"/>
          <w:sz w:val="28"/>
          <w:szCs w:val="24"/>
        </w:rPr>
        <w:t>，</w:t>
      </w:r>
      <w:r>
        <w:rPr>
          <w:rFonts w:ascii="仿宋_GB2312" w:hAnsi="宋体" w:eastAsia="仿宋_GB2312" w:cs="Times New Roman"/>
          <w:sz w:val="28"/>
          <w:szCs w:val="24"/>
        </w:rPr>
        <w:t>如“</w:t>
      </w:r>
      <w:r>
        <w:rPr>
          <w:rFonts w:hint="eastAsia" w:ascii="仿宋_GB2312" w:hAnsi="宋体" w:eastAsia="仿宋_GB2312" w:cs="Times New Roman"/>
          <w:sz w:val="28"/>
          <w:szCs w:val="24"/>
        </w:rPr>
        <w:t>‘江苏文化专门史’系列</w:t>
      </w:r>
      <w:r>
        <w:rPr>
          <w:rFonts w:ascii="仿宋_GB2312" w:hAnsi="宋体" w:eastAsia="仿宋_GB2312" w:cs="Times New Roman"/>
          <w:sz w:val="28"/>
          <w:szCs w:val="24"/>
        </w:rPr>
        <w:t>”</w:t>
      </w:r>
      <w:r>
        <w:rPr>
          <w:rFonts w:hint="eastAsia" w:ascii="仿宋_GB2312" w:hAnsi="宋体" w:eastAsia="仿宋_GB2312" w:cs="Times New Roman"/>
          <w:sz w:val="28"/>
          <w:szCs w:val="24"/>
        </w:rPr>
        <w:t>第3个</w:t>
      </w:r>
      <w:r>
        <w:rPr>
          <w:rFonts w:ascii="仿宋_GB2312" w:hAnsi="宋体" w:eastAsia="仿宋_GB2312" w:cs="Times New Roman"/>
          <w:sz w:val="28"/>
          <w:szCs w:val="24"/>
        </w:rPr>
        <w:t>选题，写作二-3</w:t>
      </w:r>
      <w:r>
        <w:rPr>
          <w:rFonts w:hint="eastAsia" w:ascii="仿宋_GB2312" w:hAnsi="宋体" w:eastAsia="仿宋_GB2312" w:cs="Times New Roman"/>
          <w:sz w:val="28"/>
          <w:szCs w:val="24"/>
        </w:rPr>
        <w:t>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四、江苏省社会科学基金文脉专项为基础理论研究项目，项目完成期限一般不超过</w:t>
      </w:r>
      <w:r>
        <w:rPr>
          <w:rFonts w:ascii="仿宋_GB2312" w:hAnsi="宋体" w:eastAsia="仿宋_GB2312" w:cs="Times New Roman"/>
          <w:sz w:val="28"/>
          <w:szCs w:val="24"/>
        </w:rPr>
        <w:t>3年</w:t>
      </w:r>
      <w:r>
        <w:rPr>
          <w:rFonts w:hint="eastAsia" w:ascii="仿宋_GB2312" w:hAnsi="宋体" w:eastAsia="仿宋_GB2312" w:cs="Times New Roman"/>
          <w:sz w:val="28"/>
          <w:szCs w:val="24"/>
        </w:rPr>
        <w:t>，最终研究成果为书稿（约</w:t>
      </w:r>
      <w:r>
        <w:rPr>
          <w:rFonts w:ascii="仿宋_GB2312" w:hAnsi="宋体" w:eastAsia="仿宋_GB2312" w:cs="Times New Roman"/>
          <w:sz w:val="28"/>
          <w:szCs w:val="24"/>
        </w:rPr>
        <w:t>30万字），经鉴定统一安排出版后结项，成果纳入《江苏文库》。不得自行出版，违反规定擅自出版者视为自行终止相关资助协议。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——江苏省社会科学基金文脉专项为一般项目，</w:t>
      </w:r>
      <w:r>
        <w:rPr>
          <w:rFonts w:ascii="宋体" w:hAnsi="Times New Roman" w:eastAsia="宋体" w:cs="Times New Roman"/>
          <w:szCs w:val="20"/>
        </w:rPr>
        <w:t>填</w:t>
      </w:r>
      <w:r>
        <w:rPr>
          <w:rFonts w:hint="eastAsia" w:ascii="宋体" w:hAnsi="Times New Roman" w:eastAsia="宋体" w:cs="Times New Roman"/>
          <w:szCs w:val="20"/>
        </w:rPr>
        <w:t>“B”。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——填写正高级(教授、研究员等)、副高级(副教授、副研究员等)、中级(讲师、助理研究员等)、初级（助教等）以下。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——指最终研究成果形式。江苏省社会科学基金文脉专项最终研究成果为书稿填“A”。字数以中文千字为单位。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2"/>
        <w:tblW w:w="9800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6"/>
        <w:gridCol w:w="8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2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2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2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2021年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2022年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2023年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2"/>
        <w:tblW w:w="9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6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61F54AB3"/>
    <w:rsid w:val="61F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2022-06-06T10:05:00Z</dcterms:created>
  <dc:creator>阿冯</dc:creator>
  <cp:lastModifiedBy>阿冯</cp:lastModifiedBy>
  <dcterms:modified xsi:type="dcterms:W3CDTF">2022-06-06T10:06:34Z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1359D615B1A34A33A38C7797CF5B31D0</vt:lpwstr>
  </property>
</Properties>
</file>