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tblCellMar>
          <w:left w:w="0" w:type="dxa"/>
          <w:right w:w="0" w:type="dxa"/>
        </w:tblCellMar>
        <w:tblLook w:val="04A0"/>
      </w:tblPr>
      <w:tblGrid>
        <w:gridCol w:w="9900"/>
      </w:tblGrid>
      <w:tr w:rsidR="003D09EB" w:rsidRPr="003D09EB" w:rsidTr="003D09EB">
        <w:trPr>
          <w:trHeight w:val="825"/>
          <w:tblCellSpacing w:w="0" w:type="dxa"/>
        </w:trPr>
        <w:tc>
          <w:tcPr>
            <w:tcW w:w="0" w:type="auto"/>
            <w:vAlign w:val="center"/>
            <w:hideMark/>
          </w:tcPr>
          <w:p w:rsidR="003D09EB" w:rsidRPr="003D09EB" w:rsidRDefault="003D09EB" w:rsidP="003D09EB">
            <w:pPr>
              <w:widowControl/>
              <w:jc w:val="center"/>
              <w:rPr>
                <w:rFonts w:ascii="宋体" w:eastAsia="宋体" w:hAnsi="宋体" w:cs="宋体"/>
                <w:b/>
                <w:bCs/>
                <w:color w:val="FF0000"/>
                <w:kern w:val="0"/>
                <w:sz w:val="44"/>
                <w:szCs w:val="44"/>
              </w:rPr>
            </w:pPr>
            <w:r w:rsidRPr="003D09EB">
              <w:rPr>
                <w:rFonts w:ascii="宋体" w:eastAsia="宋体" w:hAnsi="宋体" w:cs="宋体"/>
                <w:b/>
                <w:bCs/>
                <w:color w:val="FF0000"/>
                <w:kern w:val="0"/>
                <w:sz w:val="44"/>
                <w:szCs w:val="44"/>
              </w:rPr>
              <w:t>教 育 部 司 局 函 件</w:t>
            </w:r>
          </w:p>
        </w:tc>
      </w:tr>
      <w:tr w:rsidR="003D09EB" w:rsidRPr="003D09EB" w:rsidTr="003D09EB">
        <w:trPr>
          <w:trHeight w:val="75"/>
          <w:tblCellSpacing w:w="0" w:type="dxa"/>
        </w:trPr>
        <w:tc>
          <w:tcPr>
            <w:tcW w:w="0" w:type="auto"/>
            <w:shd w:val="clear" w:color="auto" w:fill="FF0000"/>
            <w:vAlign w:val="center"/>
            <w:hideMark/>
          </w:tcPr>
          <w:p w:rsidR="003D09EB" w:rsidRPr="003D09EB" w:rsidRDefault="003D09EB" w:rsidP="003D09EB">
            <w:pPr>
              <w:widowControl/>
              <w:jc w:val="left"/>
              <w:rPr>
                <w:rFonts w:ascii="宋体" w:eastAsia="宋体" w:hAnsi="宋体" w:cs="宋体"/>
                <w:kern w:val="0"/>
                <w:sz w:val="8"/>
                <w:szCs w:val="24"/>
              </w:rPr>
            </w:pPr>
          </w:p>
        </w:tc>
      </w:tr>
      <w:tr w:rsidR="003D09EB" w:rsidRPr="003D09EB" w:rsidTr="003D09EB">
        <w:trPr>
          <w:trHeight w:val="15"/>
          <w:tblCellSpacing w:w="0" w:type="dxa"/>
        </w:trPr>
        <w:tc>
          <w:tcPr>
            <w:tcW w:w="0" w:type="auto"/>
            <w:vAlign w:val="center"/>
            <w:hideMark/>
          </w:tcPr>
          <w:p w:rsidR="003D09EB" w:rsidRPr="003D09EB" w:rsidRDefault="003D09EB" w:rsidP="003D09EB">
            <w:pPr>
              <w:widowControl/>
              <w:jc w:val="left"/>
              <w:rPr>
                <w:rFonts w:ascii="宋体" w:eastAsia="宋体" w:hAnsi="宋体" w:cs="宋体"/>
                <w:kern w:val="0"/>
                <w:sz w:val="2"/>
                <w:szCs w:val="24"/>
              </w:rPr>
            </w:pPr>
          </w:p>
        </w:tc>
      </w:tr>
      <w:tr w:rsidR="003D09EB" w:rsidRPr="003D09EB" w:rsidTr="003D09EB">
        <w:trPr>
          <w:trHeight w:val="15"/>
          <w:tblCellSpacing w:w="0" w:type="dxa"/>
        </w:trPr>
        <w:tc>
          <w:tcPr>
            <w:tcW w:w="0" w:type="auto"/>
            <w:shd w:val="clear" w:color="auto" w:fill="FF0000"/>
            <w:vAlign w:val="center"/>
            <w:hideMark/>
          </w:tcPr>
          <w:p w:rsidR="003D09EB" w:rsidRPr="003D09EB" w:rsidRDefault="003D09EB" w:rsidP="003D09EB">
            <w:pPr>
              <w:widowControl/>
              <w:jc w:val="left"/>
              <w:rPr>
                <w:rFonts w:ascii="宋体" w:eastAsia="宋体" w:hAnsi="宋体" w:cs="宋体"/>
                <w:kern w:val="0"/>
                <w:sz w:val="2"/>
                <w:szCs w:val="24"/>
              </w:rPr>
            </w:pPr>
          </w:p>
        </w:tc>
      </w:tr>
    </w:tbl>
    <w:p w:rsidR="003D09EB" w:rsidRPr="003D09EB" w:rsidRDefault="003D09EB" w:rsidP="003D09EB">
      <w:pPr>
        <w:widowControl/>
        <w:jc w:val="left"/>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3D09EB" w:rsidRPr="003D09EB" w:rsidTr="003D09EB">
        <w:trPr>
          <w:tblCellSpacing w:w="0" w:type="dxa"/>
          <w:jc w:val="center"/>
        </w:trPr>
        <w:tc>
          <w:tcPr>
            <w:tcW w:w="5000" w:type="pct"/>
            <w:hideMark/>
          </w:tcPr>
          <w:p w:rsidR="003D09EB" w:rsidRPr="003D09EB" w:rsidRDefault="003D09EB" w:rsidP="003D09EB">
            <w:pPr>
              <w:widowControl/>
              <w:jc w:val="center"/>
              <w:rPr>
                <w:rFonts w:ascii="宋体" w:eastAsia="宋体" w:hAnsi="宋体" w:cs="宋体"/>
                <w:kern w:val="0"/>
                <w:sz w:val="24"/>
                <w:szCs w:val="24"/>
              </w:rPr>
            </w:pPr>
            <w:r w:rsidRPr="003D09EB">
              <w:rPr>
                <w:rFonts w:ascii="宋体" w:eastAsia="宋体" w:hAnsi="宋体" w:cs="宋体"/>
                <w:kern w:val="0"/>
                <w:sz w:val="24"/>
                <w:szCs w:val="24"/>
              </w:rPr>
              <w:t> </w:t>
            </w:r>
          </w:p>
          <w:p w:rsidR="003D09EB" w:rsidRPr="003D09EB" w:rsidRDefault="003D09EB" w:rsidP="003D09EB">
            <w:pPr>
              <w:widowControl/>
              <w:jc w:val="right"/>
              <w:rPr>
                <w:rFonts w:ascii="宋体" w:eastAsia="宋体" w:hAnsi="宋体" w:cs="宋体"/>
                <w:kern w:val="0"/>
                <w:sz w:val="24"/>
                <w:szCs w:val="24"/>
              </w:rPr>
            </w:pPr>
            <w:r w:rsidRPr="003D09EB">
              <w:rPr>
                <w:rFonts w:ascii="宋体" w:eastAsia="宋体" w:hAnsi="宋体" w:cs="宋体"/>
                <w:kern w:val="0"/>
                <w:sz w:val="18"/>
                <w:szCs w:val="18"/>
              </w:rPr>
              <w:t>教社科司函〔2018〕119号</w:t>
            </w:r>
          </w:p>
          <w:p w:rsidR="003D09EB" w:rsidRPr="003D09EB" w:rsidRDefault="003D09EB" w:rsidP="003D09EB">
            <w:pPr>
              <w:widowControl/>
              <w:jc w:val="center"/>
              <w:rPr>
                <w:rFonts w:ascii="宋体" w:eastAsia="宋体" w:hAnsi="宋体" w:cs="宋体"/>
                <w:kern w:val="0"/>
                <w:sz w:val="24"/>
                <w:szCs w:val="24"/>
              </w:rPr>
            </w:pPr>
            <w:r w:rsidRPr="003D09EB">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3D09EB" w:rsidRPr="003D09EB">
              <w:trPr>
                <w:tblCellSpacing w:w="0" w:type="dxa"/>
                <w:jc w:val="center"/>
              </w:trPr>
              <w:tc>
                <w:tcPr>
                  <w:tcW w:w="5000" w:type="pct"/>
                  <w:shd w:val="clear" w:color="auto" w:fill="FFFFFF"/>
                  <w:vAlign w:val="bottom"/>
                  <w:hideMark/>
                </w:tcPr>
                <w:tbl>
                  <w:tblPr>
                    <w:tblW w:w="4500" w:type="pct"/>
                    <w:jc w:val="center"/>
                    <w:tblCellSpacing w:w="0" w:type="dxa"/>
                    <w:tblCellMar>
                      <w:left w:w="0" w:type="dxa"/>
                      <w:right w:w="0" w:type="dxa"/>
                    </w:tblCellMar>
                    <w:tblLook w:val="04A0"/>
                  </w:tblPr>
                  <w:tblGrid>
                    <w:gridCol w:w="8775"/>
                  </w:tblGrid>
                  <w:tr w:rsidR="003D09EB" w:rsidRPr="003D09EB">
                    <w:trPr>
                      <w:tblCellSpacing w:w="0" w:type="dxa"/>
                      <w:jc w:val="center"/>
                    </w:trPr>
                    <w:tc>
                      <w:tcPr>
                        <w:tcW w:w="0" w:type="auto"/>
                        <w:vAlign w:val="center"/>
                        <w:hideMark/>
                      </w:tcPr>
                      <w:p w:rsidR="003D09EB" w:rsidRPr="003D09EB" w:rsidRDefault="003D09EB" w:rsidP="003D09EB">
                        <w:pPr>
                          <w:widowControl/>
                          <w:spacing w:before="100" w:beforeAutospacing="1" w:after="100" w:afterAutospacing="1"/>
                          <w:jc w:val="center"/>
                          <w:outlineLvl w:val="2"/>
                          <w:rPr>
                            <w:rFonts w:ascii="宋体" w:eastAsia="宋体" w:hAnsi="宋体" w:cs="宋体"/>
                            <w:b/>
                            <w:bCs/>
                            <w:color w:val="000000"/>
                            <w:kern w:val="0"/>
                            <w:sz w:val="30"/>
                            <w:szCs w:val="30"/>
                          </w:rPr>
                        </w:pPr>
                        <w:r w:rsidRPr="003D09EB">
                          <w:rPr>
                            <w:rFonts w:ascii="宋体" w:eastAsia="宋体" w:hAnsi="宋体" w:cs="宋体"/>
                            <w:b/>
                            <w:bCs/>
                            <w:color w:val="000000"/>
                            <w:kern w:val="0"/>
                            <w:sz w:val="30"/>
                            <w:szCs w:val="30"/>
                          </w:rPr>
                          <w:t>教育部社科司关于清理教育部人文社会科学研究一般项目的通知</w:t>
                        </w:r>
                        <w:r w:rsidRPr="003D09EB">
                          <w:rPr>
                            <w:rFonts w:ascii="宋体" w:eastAsia="宋体" w:hAnsi="宋体" w:cs="宋体"/>
                            <w:b/>
                            <w:bCs/>
                            <w:color w:val="000000"/>
                            <w:kern w:val="0"/>
                            <w:sz w:val="30"/>
                          </w:rPr>
                          <w:t> </w:t>
                        </w:r>
                        <w:r w:rsidRPr="003D09EB">
                          <w:rPr>
                            <w:rFonts w:ascii="宋体" w:eastAsia="宋体" w:hAnsi="宋体" w:cs="宋体"/>
                            <w:b/>
                            <w:bCs/>
                            <w:color w:val="000000"/>
                            <w:kern w:val="0"/>
                            <w:sz w:val="30"/>
                            <w:szCs w:val="30"/>
                          </w:rPr>
                          <w:br/>
                          <w:t> </w:t>
                        </w:r>
                      </w:p>
                    </w:tc>
                  </w:tr>
                </w:tbl>
                <w:p w:rsidR="003D09EB" w:rsidRPr="003D09EB" w:rsidRDefault="003D09EB" w:rsidP="003D09EB">
                  <w:pPr>
                    <w:widowControl/>
                    <w:jc w:val="left"/>
                    <w:rPr>
                      <w:rFonts w:ascii="Simsun" w:eastAsia="宋体" w:hAnsi="Simsun" w:cs="宋体"/>
                      <w:color w:val="000000"/>
                      <w:kern w:val="0"/>
                      <w:sz w:val="27"/>
                      <w:szCs w:val="27"/>
                    </w:rPr>
                  </w:pPr>
                </w:p>
              </w:tc>
            </w:tr>
            <w:tr w:rsidR="003D09EB" w:rsidRPr="003D09EB">
              <w:trPr>
                <w:tblCellSpacing w:w="0" w:type="dxa"/>
                <w:jc w:val="center"/>
              </w:trPr>
              <w:tc>
                <w:tcPr>
                  <w:tcW w:w="0" w:type="auto"/>
                  <w:shd w:val="clear" w:color="auto" w:fill="FFFFFF"/>
                  <w:hideMark/>
                </w:tcPr>
                <w:p w:rsidR="003D09EB" w:rsidRPr="003D09EB" w:rsidRDefault="003D09EB" w:rsidP="003D09EB">
                  <w:pPr>
                    <w:widowControl/>
                    <w:jc w:val="left"/>
                    <w:rPr>
                      <w:rFonts w:ascii="Simsun" w:eastAsia="宋体" w:hAnsi="Simsun" w:cs="宋体"/>
                      <w:color w:val="000000"/>
                      <w:kern w:val="0"/>
                      <w:sz w:val="27"/>
                      <w:szCs w:val="27"/>
                    </w:rPr>
                  </w:pPr>
                </w:p>
              </w:tc>
            </w:tr>
            <w:tr w:rsidR="003D09EB" w:rsidRPr="003D09EB">
              <w:trPr>
                <w:tblCellSpacing w:w="0" w:type="dxa"/>
                <w:jc w:val="center"/>
              </w:trPr>
              <w:tc>
                <w:tcPr>
                  <w:tcW w:w="0" w:type="auto"/>
                  <w:shd w:val="clear" w:color="auto" w:fill="FFFFFF"/>
                  <w:vAlign w:val="center"/>
                  <w:hideMark/>
                </w:tcPr>
                <w:p w:rsidR="003D09EB" w:rsidRPr="003D09EB" w:rsidRDefault="003D09EB" w:rsidP="003D09EB">
                  <w:pPr>
                    <w:widowControl/>
                    <w:spacing w:before="100" w:beforeAutospacing="1" w:after="100" w:afterAutospacing="1" w:line="297" w:lineRule="atLeast"/>
                    <w:jc w:val="left"/>
                    <w:rPr>
                      <w:rFonts w:ascii="Simsun" w:eastAsia="宋体" w:hAnsi="Simsun" w:cs="宋体"/>
                      <w:color w:val="000000"/>
                      <w:kern w:val="0"/>
                      <w:sz w:val="19"/>
                      <w:szCs w:val="19"/>
                    </w:rPr>
                  </w:pPr>
                  <w:r w:rsidRPr="003D09EB">
                    <w:rPr>
                      <w:rFonts w:ascii="Arial" w:eastAsia="宋体" w:hAnsi="Arial" w:cs="Arial"/>
                      <w:color w:val="000000"/>
                      <w:kern w:val="0"/>
                      <w:sz w:val="19"/>
                      <w:szCs w:val="19"/>
                    </w:rPr>
                    <w:t>各省、自治区、直辖市教育厅（教委），新疆生产建设兵团教育局，有关部门（单位）教育司（局），部属各高等学校：</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为进一步加强和规范教育部人文社会科学研究项目管理，提高项目完成质量，根据《教育部人文社会科学研究项目管理办法》（简称《项目管理办法》）的规定，我司将对教育部人文社会科学研究超期未完成的有关项目进行集中清理。现将本次清理工作的有关事项通知如下：</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b/>
                      <w:bCs/>
                      <w:color w:val="000000"/>
                      <w:kern w:val="0"/>
                      <w:sz w:val="19"/>
                    </w:rPr>
                    <w:t>一、清理范围</w:t>
                  </w:r>
                  <w:r w:rsidRPr="003D09EB">
                    <w:rPr>
                      <w:rFonts w:ascii="Arial" w:eastAsia="宋体" w:hAnsi="Arial" w:cs="Arial"/>
                      <w:b/>
                      <w:bCs/>
                      <w:color w:val="000000"/>
                      <w:kern w:val="0"/>
                      <w:sz w:val="19"/>
                    </w:rPr>
                    <w:t> </w:t>
                  </w:r>
                  <w:r w:rsidRPr="003D09EB">
                    <w:rPr>
                      <w:rFonts w:ascii="Arial" w:eastAsia="宋体" w:hAnsi="Arial" w:cs="Arial"/>
                      <w:b/>
                      <w:bCs/>
                      <w:color w:val="000000"/>
                      <w:kern w:val="0"/>
                      <w:sz w:val="19"/>
                      <w:szCs w:val="19"/>
                    </w:rPr>
                    <w:br/>
                  </w:r>
                  <w:r w:rsidRPr="003D09EB">
                    <w:rPr>
                      <w:rFonts w:ascii="Arial" w:eastAsia="宋体" w:hAnsi="Arial" w:cs="Arial"/>
                      <w:color w:val="000000"/>
                      <w:kern w:val="0"/>
                      <w:sz w:val="19"/>
                      <w:szCs w:val="19"/>
                    </w:rPr>
                    <w:t xml:space="preserve">　　根据《项目管理办法》规定，教育部人文社科研究项目自批准之日起，研究周期一般为</w:t>
                  </w:r>
                  <w:r w:rsidRPr="003D09EB">
                    <w:rPr>
                      <w:rFonts w:ascii="Arial" w:eastAsia="宋体" w:hAnsi="Arial" w:cs="Arial"/>
                      <w:color w:val="000000"/>
                      <w:kern w:val="0"/>
                      <w:sz w:val="19"/>
                      <w:szCs w:val="19"/>
                    </w:rPr>
                    <w:t>3</w:t>
                  </w:r>
                  <w:r w:rsidRPr="003D09EB">
                    <w:rPr>
                      <w:rFonts w:ascii="Arial" w:eastAsia="宋体" w:hAnsi="Arial" w:cs="Arial"/>
                      <w:color w:val="000000"/>
                      <w:kern w:val="0"/>
                      <w:sz w:val="19"/>
                      <w:szCs w:val="19"/>
                    </w:rPr>
                    <w:t>年，特殊情况可申请延期</w:t>
                  </w:r>
                  <w:r w:rsidRPr="003D09EB">
                    <w:rPr>
                      <w:rFonts w:ascii="Arial" w:eastAsia="宋体" w:hAnsi="Arial" w:cs="Arial"/>
                      <w:color w:val="000000"/>
                      <w:kern w:val="0"/>
                      <w:sz w:val="19"/>
                      <w:szCs w:val="19"/>
                    </w:rPr>
                    <w:t>1-2</w:t>
                  </w:r>
                  <w:r w:rsidRPr="003D09EB">
                    <w:rPr>
                      <w:rFonts w:ascii="Arial" w:eastAsia="宋体" w:hAnsi="Arial" w:cs="Arial"/>
                      <w:color w:val="000000"/>
                      <w:kern w:val="0"/>
                      <w:sz w:val="19"/>
                      <w:szCs w:val="19"/>
                    </w:rPr>
                    <w:t>年。据此，本次项目清理的范围是：</w:t>
                  </w:r>
                  <w:r w:rsidRPr="003D09EB">
                    <w:rPr>
                      <w:rFonts w:ascii="Arial" w:eastAsia="宋体" w:hAnsi="Arial" w:cs="Arial"/>
                      <w:color w:val="000000"/>
                      <w:kern w:val="0"/>
                      <w:sz w:val="19"/>
                      <w:szCs w:val="19"/>
                    </w:rPr>
                    <w:t>2013</w:t>
                  </w:r>
                  <w:r w:rsidRPr="003D09EB">
                    <w:rPr>
                      <w:rFonts w:ascii="Arial" w:eastAsia="宋体" w:hAnsi="Arial" w:cs="Arial"/>
                      <w:color w:val="000000"/>
                      <w:kern w:val="0"/>
                      <w:sz w:val="19"/>
                      <w:szCs w:val="19"/>
                    </w:rPr>
                    <w:t>年我司批准立项的所有未结项、申请结项未通过或经批准延期后到期仍未结项的规划基金项目、青年基金项目、自筹经费项目。</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b/>
                      <w:bCs/>
                      <w:color w:val="000000"/>
                      <w:kern w:val="0"/>
                      <w:sz w:val="19"/>
                    </w:rPr>
                    <w:t>二、清理要求</w:t>
                  </w:r>
                  <w:r w:rsidRPr="003D09EB">
                    <w:rPr>
                      <w:rFonts w:ascii="Arial" w:eastAsia="宋体" w:hAnsi="Arial" w:cs="Arial"/>
                      <w:b/>
                      <w:bCs/>
                      <w:color w:val="000000"/>
                      <w:kern w:val="0"/>
                      <w:sz w:val="19"/>
                    </w:rPr>
                    <w:t> </w:t>
                  </w:r>
                  <w:r w:rsidRPr="003D09EB">
                    <w:rPr>
                      <w:rFonts w:ascii="Arial" w:eastAsia="宋体" w:hAnsi="Arial" w:cs="Arial"/>
                      <w:b/>
                      <w:bCs/>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1.</w:t>
                  </w:r>
                  <w:r w:rsidRPr="003D09EB">
                    <w:rPr>
                      <w:rFonts w:ascii="Arial" w:eastAsia="宋体" w:hAnsi="Arial" w:cs="Arial"/>
                      <w:color w:val="000000"/>
                      <w:kern w:val="0"/>
                      <w:sz w:val="19"/>
                      <w:szCs w:val="19"/>
                    </w:rPr>
                    <w:t>上述各类项目须在</w:t>
                  </w:r>
                  <w:r w:rsidRPr="003D09EB">
                    <w:rPr>
                      <w:rFonts w:ascii="Arial" w:eastAsia="宋体" w:hAnsi="Arial" w:cs="Arial"/>
                      <w:color w:val="000000"/>
                      <w:kern w:val="0"/>
                      <w:sz w:val="19"/>
                      <w:szCs w:val="19"/>
                    </w:rPr>
                    <w:t>2018</w:t>
                  </w:r>
                  <w:r w:rsidRPr="003D09EB">
                    <w:rPr>
                      <w:rFonts w:ascii="Arial" w:eastAsia="宋体" w:hAnsi="Arial" w:cs="Arial"/>
                      <w:color w:val="000000"/>
                      <w:kern w:val="0"/>
                      <w:sz w:val="19"/>
                      <w:szCs w:val="19"/>
                    </w:rPr>
                    <w:t>年</w:t>
                  </w:r>
                  <w:r w:rsidRPr="003D09EB">
                    <w:rPr>
                      <w:rFonts w:ascii="Arial" w:eastAsia="宋体" w:hAnsi="Arial" w:cs="Arial"/>
                      <w:color w:val="000000"/>
                      <w:kern w:val="0"/>
                      <w:sz w:val="19"/>
                      <w:szCs w:val="19"/>
                    </w:rPr>
                    <w:t>9</w:t>
                  </w:r>
                  <w:r w:rsidRPr="003D09EB">
                    <w:rPr>
                      <w:rFonts w:ascii="Arial" w:eastAsia="宋体" w:hAnsi="Arial" w:cs="Arial"/>
                      <w:color w:val="000000"/>
                      <w:kern w:val="0"/>
                      <w:sz w:val="19"/>
                      <w:szCs w:val="19"/>
                    </w:rPr>
                    <w:t>月</w:t>
                  </w:r>
                  <w:r w:rsidRPr="003D09EB">
                    <w:rPr>
                      <w:rFonts w:ascii="Arial" w:eastAsia="宋体" w:hAnsi="Arial" w:cs="Arial"/>
                      <w:color w:val="000000"/>
                      <w:kern w:val="0"/>
                      <w:sz w:val="19"/>
                      <w:szCs w:val="19"/>
                    </w:rPr>
                    <w:t>30</w:t>
                  </w:r>
                  <w:r w:rsidRPr="003D09EB">
                    <w:rPr>
                      <w:rFonts w:ascii="Arial" w:eastAsia="宋体" w:hAnsi="Arial" w:cs="Arial"/>
                      <w:color w:val="000000"/>
                      <w:kern w:val="0"/>
                      <w:sz w:val="19"/>
                      <w:szCs w:val="19"/>
                    </w:rPr>
                    <w:t>日前按照《教育部人文社会科学研究项目成果鉴定和结项办法》简称（《结项办法》）的规定程序和要求申请结项，并提交《教育部人文社会科学研究项目终结报告书》（以下简称《终结报告书》）及有关结项材料。</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2.</w:t>
                  </w:r>
                  <w:r w:rsidRPr="003D09EB">
                    <w:rPr>
                      <w:rFonts w:ascii="Arial" w:eastAsia="宋体" w:hAnsi="Arial" w:cs="Arial"/>
                      <w:color w:val="000000"/>
                      <w:kern w:val="0"/>
                      <w:sz w:val="19"/>
                      <w:szCs w:val="19"/>
                    </w:rPr>
                    <w:t>上述项目如确有特殊原因需要延期的，由项目责任人提出延期申请。申请者必须登录教育部社科司主页（</w:t>
                  </w:r>
                  <w:hyperlink r:id="rId6" w:history="1">
                    <w:r w:rsidRPr="003D09EB">
                      <w:rPr>
                        <w:rFonts w:ascii="Arial" w:eastAsia="宋体" w:hAnsi="Arial" w:cs="Arial"/>
                        <w:color w:val="0000FF"/>
                        <w:kern w:val="0"/>
                        <w:sz w:val="19"/>
                        <w:u w:val="single"/>
                      </w:rPr>
                      <w:t>www.moe.edu.cn/s78/A13/</w:t>
                    </w:r>
                  </w:hyperlink>
                  <w:r w:rsidRPr="003D09EB">
                    <w:rPr>
                      <w:rFonts w:ascii="Arial" w:eastAsia="宋体" w:hAnsi="Arial" w:cs="Arial"/>
                      <w:color w:val="000000"/>
                      <w:kern w:val="0"/>
                      <w:sz w:val="19"/>
                      <w:szCs w:val="19"/>
                    </w:rPr>
                    <w:t>）</w:t>
                  </w:r>
                  <w:r w:rsidRPr="003D09EB">
                    <w:rPr>
                      <w:rFonts w:ascii="Arial" w:eastAsia="宋体" w:hAnsi="Arial" w:cs="Arial"/>
                      <w:color w:val="000000"/>
                      <w:kern w:val="0"/>
                      <w:sz w:val="19"/>
                      <w:szCs w:val="19"/>
                    </w:rPr>
                    <w:t>“</w:t>
                  </w:r>
                  <w:r w:rsidRPr="003D09EB">
                    <w:rPr>
                      <w:rFonts w:ascii="Arial" w:eastAsia="宋体" w:hAnsi="Arial" w:cs="Arial"/>
                      <w:color w:val="000000"/>
                      <w:kern w:val="0"/>
                      <w:sz w:val="19"/>
                      <w:szCs w:val="19"/>
                    </w:rPr>
                    <w:t>教育部人文社会科学研究管理平台</w:t>
                  </w:r>
                  <w:r w:rsidRPr="003D09EB">
                    <w:rPr>
                      <w:rFonts w:ascii="Arial" w:eastAsia="宋体" w:hAnsi="Arial" w:cs="Arial"/>
                      <w:color w:val="000000"/>
                      <w:kern w:val="0"/>
                      <w:sz w:val="19"/>
                      <w:szCs w:val="19"/>
                    </w:rPr>
                    <w:t>”</w:t>
                  </w:r>
                  <w:r w:rsidRPr="003D09EB">
                    <w:rPr>
                      <w:rFonts w:ascii="Arial" w:eastAsia="宋体" w:hAnsi="Arial" w:cs="Arial"/>
                      <w:color w:val="000000"/>
                      <w:kern w:val="0"/>
                      <w:sz w:val="19"/>
                      <w:szCs w:val="19"/>
                    </w:rPr>
                    <w:t>，在项目中后期管理系统中在线申请项目变更，填写《变更申请表》，详细说明延期理由及课题的研究进展情况，经学校科研管理部门在线审核同意后，报我司在线审定。延期时间最长不得超过</w:t>
                  </w:r>
                  <w:r w:rsidRPr="003D09EB">
                    <w:rPr>
                      <w:rFonts w:ascii="Arial" w:eastAsia="宋体" w:hAnsi="Arial" w:cs="Arial"/>
                      <w:color w:val="000000"/>
                      <w:kern w:val="0"/>
                      <w:sz w:val="19"/>
                      <w:szCs w:val="19"/>
                    </w:rPr>
                    <w:t>1</w:t>
                  </w:r>
                  <w:r w:rsidRPr="003D09EB">
                    <w:rPr>
                      <w:rFonts w:ascii="Arial" w:eastAsia="宋体" w:hAnsi="Arial" w:cs="Arial"/>
                      <w:color w:val="000000"/>
                      <w:kern w:val="0"/>
                      <w:sz w:val="19"/>
                      <w:szCs w:val="19"/>
                    </w:rPr>
                    <w:t>年，到期仍未完成者将予以撤项。</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3.</w:t>
                  </w:r>
                  <w:r w:rsidRPr="003D09EB">
                    <w:rPr>
                      <w:rFonts w:ascii="Arial" w:eastAsia="宋体" w:hAnsi="Arial" w:cs="Arial"/>
                      <w:color w:val="000000"/>
                      <w:kern w:val="0"/>
                      <w:sz w:val="19"/>
                      <w:szCs w:val="19"/>
                    </w:rPr>
                    <w:t>凡被撤销的项目，由项目责任人所在学校（简称依托学校）负责追回已拨付经费</w:t>
                  </w:r>
                  <w:r w:rsidRPr="003D09EB">
                    <w:rPr>
                      <w:rFonts w:ascii="Arial" w:eastAsia="宋体" w:hAnsi="Arial" w:cs="Arial"/>
                      <w:color w:val="000000"/>
                      <w:kern w:val="0"/>
                      <w:sz w:val="19"/>
                      <w:szCs w:val="19"/>
                    </w:rPr>
                    <w:t>,</w:t>
                  </w:r>
                  <w:r w:rsidRPr="003D09EB">
                    <w:rPr>
                      <w:rFonts w:ascii="Arial" w:eastAsia="宋体" w:hAnsi="Arial" w:cs="Arial"/>
                      <w:color w:val="000000"/>
                      <w:kern w:val="0"/>
                      <w:sz w:val="19"/>
                      <w:szCs w:val="19"/>
                    </w:rPr>
                    <w:t>由学校计划内财务账户原渠道返回教育部账户；被撤销项目责任人</w:t>
                  </w:r>
                  <w:r w:rsidRPr="003D09EB">
                    <w:rPr>
                      <w:rFonts w:ascii="Arial" w:eastAsia="宋体" w:hAnsi="Arial" w:cs="Arial"/>
                      <w:color w:val="000000"/>
                      <w:kern w:val="0"/>
                      <w:sz w:val="19"/>
                      <w:szCs w:val="19"/>
                    </w:rPr>
                    <w:t>3</w:t>
                  </w:r>
                  <w:r w:rsidRPr="003D09EB">
                    <w:rPr>
                      <w:rFonts w:ascii="Arial" w:eastAsia="宋体" w:hAnsi="Arial" w:cs="Arial"/>
                      <w:color w:val="000000"/>
                      <w:kern w:val="0"/>
                      <w:sz w:val="19"/>
                      <w:szCs w:val="19"/>
                    </w:rPr>
                    <w:t>年内不得申报教育部人文社科研究各类项目。</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4.</w:t>
                  </w:r>
                  <w:r w:rsidRPr="003D09EB">
                    <w:rPr>
                      <w:rFonts w:ascii="Arial" w:eastAsia="宋体" w:hAnsi="Arial" w:cs="Arial"/>
                      <w:color w:val="000000"/>
                      <w:kern w:val="0"/>
                      <w:sz w:val="19"/>
                      <w:szCs w:val="19"/>
                    </w:rPr>
                    <w:t>至今未开展任何研究工作的项目，由依托学校追回已拨经费，并对违反规定滥用课题经费者追究责任。用项目经费购置的图书、设备等属于国有资产，按规定全部上交依托学校。</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b/>
                      <w:bCs/>
                      <w:color w:val="000000"/>
                      <w:kern w:val="0"/>
                      <w:sz w:val="19"/>
                    </w:rPr>
                    <w:t>三、组织工作</w:t>
                  </w:r>
                  <w:r w:rsidRPr="003D09EB">
                    <w:rPr>
                      <w:rFonts w:ascii="Arial" w:eastAsia="宋体" w:hAnsi="Arial" w:cs="Arial"/>
                      <w:b/>
                      <w:bCs/>
                      <w:color w:val="000000"/>
                      <w:kern w:val="0"/>
                      <w:sz w:val="19"/>
                    </w:rPr>
                    <w:t> </w:t>
                  </w:r>
                  <w:r w:rsidRPr="003D09EB">
                    <w:rPr>
                      <w:rFonts w:ascii="Arial" w:eastAsia="宋体" w:hAnsi="Arial" w:cs="Arial"/>
                      <w:b/>
                      <w:bCs/>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1.</w:t>
                  </w:r>
                  <w:r w:rsidRPr="003D09EB">
                    <w:rPr>
                      <w:rFonts w:ascii="Arial" w:eastAsia="宋体" w:hAnsi="Arial" w:cs="Arial"/>
                      <w:color w:val="000000"/>
                      <w:kern w:val="0"/>
                      <w:sz w:val="19"/>
                      <w:szCs w:val="19"/>
                    </w:rPr>
                    <w:t>本次项目清理工作，教育部直属高校和其他部委所属高校以学校为单位，地方高校以各省（区、市）教育厅（教委）为单位（统称项目清理单位），由各项目清理单位社科研究管理部门统一组织实施。各单位要按照要求，认真组织好这次项目清理工作，采取必要措施，加强监督管理，确保教育部人文社会科学研究项目能够按期保质保量完成。</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2.</w:t>
                  </w:r>
                  <w:r w:rsidRPr="003D09EB">
                    <w:rPr>
                      <w:rFonts w:ascii="Arial" w:eastAsia="宋体" w:hAnsi="Arial" w:cs="Arial"/>
                      <w:color w:val="000000"/>
                      <w:kern w:val="0"/>
                      <w:sz w:val="19"/>
                      <w:szCs w:val="19"/>
                    </w:rPr>
                    <w:t>项目依托学校要在对本校承担的教育部人文社科研究项目进行自查和清理基础上，按附件公布的超期未完成项目清单，督促、协助项目责任人认真填写《终结报告书》，依据《结项办法》和本通知要求对结项材料进行审核汇总后上报；对不符合免予鉴定要求者，要按照《结项办法》要求组织专家鉴定，成果鉴定合格者方可申请结项。</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3.</w:t>
                  </w:r>
                  <w:r w:rsidRPr="003D09EB">
                    <w:rPr>
                      <w:rFonts w:ascii="Arial" w:eastAsia="宋体" w:hAnsi="Arial" w:cs="Arial"/>
                      <w:color w:val="000000"/>
                      <w:kern w:val="0"/>
                      <w:sz w:val="19"/>
                      <w:szCs w:val="19"/>
                    </w:rPr>
                    <w:t>我司将于年底公布本次项目清理情况。</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4.</w:t>
                  </w:r>
                  <w:r w:rsidRPr="003D09EB">
                    <w:rPr>
                      <w:rFonts w:ascii="Arial" w:eastAsia="宋体" w:hAnsi="Arial" w:cs="Arial"/>
                      <w:color w:val="000000"/>
                      <w:kern w:val="0"/>
                      <w:sz w:val="19"/>
                      <w:szCs w:val="19"/>
                    </w:rPr>
                    <w:t>教育部人文社会科学研究项目实行信誉管理，项目完成情况将记入项目责任人信誉档案。</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b/>
                      <w:bCs/>
                      <w:color w:val="000000"/>
                      <w:kern w:val="0"/>
                      <w:sz w:val="19"/>
                    </w:rPr>
                    <w:t>四、材料报送</w:t>
                  </w:r>
                  <w:r w:rsidRPr="003D09EB">
                    <w:rPr>
                      <w:rFonts w:ascii="Arial" w:eastAsia="宋体" w:hAnsi="Arial" w:cs="Arial"/>
                      <w:b/>
                      <w:bCs/>
                      <w:color w:val="000000"/>
                      <w:kern w:val="0"/>
                      <w:sz w:val="19"/>
                    </w:rPr>
                    <w:t> </w:t>
                  </w:r>
                  <w:r w:rsidRPr="003D09EB">
                    <w:rPr>
                      <w:rFonts w:ascii="Arial" w:eastAsia="宋体" w:hAnsi="Arial" w:cs="Arial"/>
                      <w:b/>
                      <w:bCs/>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1.</w:t>
                  </w:r>
                  <w:r w:rsidRPr="003D09EB">
                    <w:rPr>
                      <w:rFonts w:ascii="Arial" w:eastAsia="宋体" w:hAnsi="Arial" w:cs="Arial"/>
                      <w:color w:val="000000"/>
                      <w:kern w:val="0"/>
                      <w:sz w:val="19"/>
                      <w:szCs w:val="19"/>
                    </w:rPr>
                    <w:t>项目结项申请由各项目清理单位审核后，可在上述规定日期前随时报送。报送的材料包括：</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通过鉴定的项目报送下列结项材料：</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1</w:t>
                  </w:r>
                  <w:r w:rsidRPr="003D09EB">
                    <w:rPr>
                      <w:rFonts w:ascii="Arial" w:eastAsia="宋体" w:hAnsi="Arial" w:cs="Arial"/>
                      <w:color w:val="000000"/>
                      <w:kern w:val="0"/>
                      <w:sz w:val="19"/>
                      <w:szCs w:val="19"/>
                    </w:rPr>
                    <w:t>）项目《终结报告书》原件</w:t>
                  </w:r>
                  <w:r w:rsidRPr="003D09EB">
                    <w:rPr>
                      <w:rFonts w:ascii="Arial" w:eastAsia="宋体" w:hAnsi="Arial" w:cs="Arial"/>
                      <w:color w:val="000000"/>
                      <w:kern w:val="0"/>
                      <w:sz w:val="19"/>
                      <w:szCs w:val="19"/>
                    </w:rPr>
                    <w:t>1</w:t>
                  </w:r>
                  <w:r w:rsidRPr="003D09EB">
                    <w:rPr>
                      <w:rFonts w:ascii="Arial" w:eastAsia="宋体" w:hAnsi="Arial" w:cs="Arial"/>
                      <w:color w:val="000000"/>
                      <w:kern w:val="0"/>
                      <w:sz w:val="19"/>
                      <w:szCs w:val="19"/>
                    </w:rPr>
                    <w:t>份及电子版（</w:t>
                  </w:r>
                  <w:r w:rsidRPr="003D09EB">
                    <w:rPr>
                      <w:rFonts w:ascii="Arial" w:eastAsia="宋体" w:hAnsi="Arial" w:cs="Arial"/>
                      <w:color w:val="000000"/>
                      <w:kern w:val="0"/>
                      <w:sz w:val="19"/>
                      <w:szCs w:val="19"/>
                    </w:rPr>
                    <w:t>Word</w:t>
                  </w:r>
                  <w:r w:rsidRPr="003D09EB">
                    <w:rPr>
                      <w:rFonts w:ascii="Arial" w:eastAsia="宋体" w:hAnsi="Arial" w:cs="Arial"/>
                      <w:color w:val="000000"/>
                      <w:kern w:val="0"/>
                      <w:sz w:val="19"/>
                      <w:szCs w:val="19"/>
                    </w:rPr>
                    <w:t>格式）；</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lastRenderedPageBreak/>
                    <w:t xml:space="preserve">　　（</w:t>
                  </w:r>
                  <w:r w:rsidRPr="003D09EB">
                    <w:rPr>
                      <w:rFonts w:ascii="Arial" w:eastAsia="宋体" w:hAnsi="Arial" w:cs="Arial"/>
                      <w:color w:val="000000"/>
                      <w:kern w:val="0"/>
                      <w:sz w:val="19"/>
                      <w:szCs w:val="19"/>
                    </w:rPr>
                    <w:t>2</w:t>
                  </w:r>
                  <w:r w:rsidRPr="003D09EB">
                    <w:rPr>
                      <w:rFonts w:ascii="Arial" w:eastAsia="宋体" w:hAnsi="Arial" w:cs="Arial"/>
                      <w:color w:val="000000"/>
                      <w:kern w:val="0"/>
                      <w:sz w:val="19"/>
                      <w:szCs w:val="19"/>
                    </w:rPr>
                    <w:t>）《鉴定意见书（汇总用）》原件</w:t>
                  </w:r>
                  <w:r w:rsidRPr="003D09EB">
                    <w:rPr>
                      <w:rFonts w:ascii="Arial" w:eastAsia="宋体" w:hAnsi="Arial" w:cs="Arial"/>
                      <w:color w:val="000000"/>
                      <w:kern w:val="0"/>
                      <w:sz w:val="19"/>
                      <w:szCs w:val="19"/>
                    </w:rPr>
                    <w:t>1</w:t>
                  </w:r>
                  <w:r w:rsidRPr="003D09EB">
                    <w:rPr>
                      <w:rFonts w:ascii="Arial" w:eastAsia="宋体" w:hAnsi="Arial" w:cs="Arial"/>
                      <w:color w:val="000000"/>
                      <w:kern w:val="0"/>
                      <w:sz w:val="19"/>
                      <w:szCs w:val="19"/>
                    </w:rPr>
                    <w:t>份及电子版（</w:t>
                  </w:r>
                  <w:r w:rsidRPr="003D09EB">
                    <w:rPr>
                      <w:rFonts w:ascii="Arial" w:eastAsia="宋体" w:hAnsi="Arial" w:cs="Arial"/>
                      <w:color w:val="000000"/>
                      <w:kern w:val="0"/>
                      <w:sz w:val="19"/>
                      <w:szCs w:val="19"/>
                    </w:rPr>
                    <w:t>Word</w:t>
                  </w:r>
                  <w:r w:rsidRPr="003D09EB">
                    <w:rPr>
                      <w:rFonts w:ascii="Arial" w:eastAsia="宋体" w:hAnsi="Arial" w:cs="Arial"/>
                      <w:color w:val="000000"/>
                      <w:kern w:val="0"/>
                      <w:sz w:val="19"/>
                      <w:szCs w:val="19"/>
                    </w:rPr>
                    <w:t>格式），《鉴定意见表（个人用）》附于其后装订；</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3</w:t>
                  </w:r>
                  <w:r w:rsidRPr="003D09EB">
                    <w:rPr>
                      <w:rFonts w:ascii="Arial" w:eastAsia="宋体" w:hAnsi="Arial" w:cs="Arial"/>
                      <w:color w:val="000000"/>
                      <w:kern w:val="0"/>
                      <w:sz w:val="19"/>
                      <w:szCs w:val="19"/>
                    </w:rPr>
                    <w:t>）项目成果原件</w:t>
                  </w:r>
                  <w:r w:rsidRPr="003D09EB">
                    <w:rPr>
                      <w:rFonts w:ascii="Arial" w:eastAsia="宋体" w:hAnsi="Arial" w:cs="Arial"/>
                      <w:color w:val="000000"/>
                      <w:kern w:val="0"/>
                      <w:sz w:val="19"/>
                      <w:szCs w:val="19"/>
                    </w:rPr>
                    <w:t>3</w:t>
                  </w:r>
                  <w:r w:rsidRPr="003D09EB">
                    <w:rPr>
                      <w:rFonts w:ascii="Arial" w:eastAsia="宋体" w:hAnsi="Arial" w:cs="Arial"/>
                      <w:color w:val="000000"/>
                      <w:kern w:val="0"/>
                      <w:sz w:val="19"/>
                      <w:szCs w:val="19"/>
                    </w:rPr>
                    <w:t>套（成果为期刊论文可报送复印件，含期刊的版权页、目录页、论文正文并加盖科研处公章</w:t>
                  </w:r>
                  <w:r w:rsidRPr="003D09EB">
                    <w:rPr>
                      <w:rFonts w:ascii="Arial" w:eastAsia="宋体" w:hAnsi="Arial" w:cs="Arial"/>
                      <w:color w:val="000000"/>
                      <w:kern w:val="0"/>
                      <w:sz w:val="19"/>
                      <w:szCs w:val="19"/>
                    </w:rPr>
                    <w:t>;</w:t>
                  </w:r>
                  <w:r w:rsidRPr="003D09EB">
                    <w:rPr>
                      <w:rFonts w:ascii="Arial" w:eastAsia="宋体" w:hAnsi="Arial" w:cs="Arial"/>
                      <w:color w:val="000000"/>
                      <w:kern w:val="0"/>
                      <w:sz w:val="19"/>
                      <w:szCs w:val="19"/>
                    </w:rPr>
                    <w:t>未出版的书稿报送装订好的打印稿，正式出版后补报）；</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4</w:t>
                  </w:r>
                  <w:r w:rsidRPr="003D09EB">
                    <w:rPr>
                      <w:rFonts w:ascii="Arial" w:eastAsia="宋体" w:hAnsi="Arial" w:cs="Arial"/>
                      <w:color w:val="000000"/>
                      <w:kern w:val="0"/>
                      <w:sz w:val="19"/>
                      <w:szCs w:val="19"/>
                    </w:rPr>
                    <w:t>）项目《申请评审书》</w:t>
                  </w:r>
                  <w:r w:rsidRPr="003D09EB">
                    <w:rPr>
                      <w:rFonts w:ascii="Arial" w:eastAsia="宋体" w:hAnsi="Arial" w:cs="Arial"/>
                      <w:color w:val="000000"/>
                      <w:kern w:val="0"/>
                      <w:sz w:val="19"/>
                      <w:szCs w:val="19"/>
                    </w:rPr>
                    <w:t>1</w:t>
                  </w:r>
                  <w:r w:rsidRPr="003D09EB">
                    <w:rPr>
                      <w:rFonts w:ascii="Arial" w:eastAsia="宋体" w:hAnsi="Arial" w:cs="Arial"/>
                      <w:color w:val="000000"/>
                      <w:kern w:val="0"/>
                      <w:sz w:val="19"/>
                      <w:szCs w:val="19"/>
                    </w:rPr>
                    <w:t>份（复印件）。</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符合免予鉴定条件的项目报送下列结项材料：</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1</w:t>
                  </w:r>
                  <w:r w:rsidRPr="003D09EB">
                    <w:rPr>
                      <w:rFonts w:ascii="Arial" w:eastAsia="宋体" w:hAnsi="Arial" w:cs="Arial"/>
                      <w:color w:val="000000"/>
                      <w:kern w:val="0"/>
                      <w:sz w:val="19"/>
                      <w:szCs w:val="19"/>
                    </w:rPr>
                    <w:t>）项目《终结报告书》原件</w:t>
                  </w:r>
                  <w:r w:rsidRPr="003D09EB">
                    <w:rPr>
                      <w:rFonts w:ascii="Arial" w:eastAsia="宋体" w:hAnsi="Arial" w:cs="Arial"/>
                      <w:color w:val="000000"/>
                      <w:kern w:val="0"/>
                      <w:sz w:val="19"/>
                      <w:szCs w:val="19"/>
                    </w:rPr>
                    <w:t>1</w:t>
                  </w:r>
                  <w:r w:rsidRPr="003D09EB">
                    <w:rPr>
                      <w:rFonts w:ascii="Arial" w:eastAsia="宋体" w:hAnsi="Arial" w:cs="Arial"/>
                      <w:color w:val="000000"/>
                      <w:kern w:val="0"/>
                      <w:sz w:val="19"/>
                      <w:szCs w:val="19"/>
                    </w:rPr>
                    <w:t>份及电子版（</w:t>
                  </w:r>
                  <w:r w:rsidRPr="003D09EB">
                    <w:rPr>
                      <w:rFonts w:ascii="Arial" w:eastAsia="宋体" w:hAnsi="Arial" w:cs="Arial"/>
                      <w:color w:val="000000"/>
                      <w:kern w:val="0"/>
                      <w:sz w:val="19"/>
                      <w:szCs w:val="19"/>
                    </w:rPr>
                    <w:t>Word</w:t>
                  </w:r>
                  <w:r w:rsidRPr="003D09EB">
                    <w:rPr>
                      <w:rFonts w:ascii="Arial" w:eastAsia="宋体" w:hAnsi="Arial" w:cs="Arial"/>
                      <w:color w:val="000000"/>
                      <w:kern w:val="0"/>
                      <w:sz w:val="19"/>
                      <w:szCs w:val="19"/>
                    </w:rPr>
                    <w:t>格式）；</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2</w:t>
                  </w:r>
                  <w:r w:rsidRPr="003D09EB">
                    <w:rPr>
                      <w:rFonts w:ascii="Arial" w:eastAsia="宋体" w:hAnsi="Arial" w:cs="Arial"/>
                      <w:color w:val="000000"/>
                      <w:kern w:val="0"/>
                      <w:sz w:val="19"/>
                      <w:szCs w:val="19"/>
                    </w:rPr>
                    <w:t>）项目成果原件</w:t>
                  </w:r>
                  <w:r w:rsidRPr="003D09EB">
                    <w:rPr>
                      <w:rFonts w:ascii="Arial" w:eastAsia="宋体" w:hAnsi="Arial" w:cs="Arial"/>
                      <w:color w:val="000000"/>
                      <w:kern w:val="0"/>
                      <w:sz w:val="19"/>
                      <w:szCs w:val="19"/>
                    </w:rPr>
                    <w:t>3</w:t>
                  </w:r>
                  <w:r w:rsidRPr="003D09EB">
                    <w:rPr>
                      <w:rFonts w:ascii="Arial" w:eastAsia="宋体" w:hAnsi="Arial" w:cs="Arial"/>
                      <w:color w:val="000000"/>
                      <w:kern w:val="0"/>
                      <w:sz w:val="19"/>
                      <w:szCs w:val="19"/>
                    </w:rPr>
                    <w:t>套（成果为期刊论文可报送复印件，含期刊的版权页、目录页、论文正文并加盖科研处公章）；</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3</w:t>
                  </w:r>
                  <w:r w:rsidRPr="003D09EB">
                    <w:rPr>
                      <w:rFonts w:ascii="Arial" w:eastAsia="宋体" w:hAnsi="Arial" w:cs="Arial"/>
                      <w:color w:val="000000"/>
                      <w:kern w:val="0"/>
                      <w:sz w:val="19"/>
                      <w:szCs w:val="19"/>
                    </w:rPr>
                    <w:t>）项目《申请评审书》</w:t>
                  </w:r>
                  <w:r w:rsidRPr="003D09EB">
                    <w:rPr>
                      <w:rFonts w:ascii="Arial" w:eastAsia="宋体" w:hAnsi="Arial" w:cs="Arial"/>
                      <w:color w:val="000000"/>
                      <w:kern w:val="0"/>
                      <w:sz w:val="19"/>
                      <w:szCs w:val="19"/>
                    </w:rPr>
                    <w:t>1</w:t>
                  </w:r>
                  <w:r w:rsidRPr="003D09EB">
                    <w:rPr>
                      <w:rFonts w:ascii="Arial" w:eastAsia="宋体" w:hAnsi="Arial" w:cs="Arial"/>
                      <w:color w:val="000000"/>
                      <w:kern w:val="0"/>
                      <w:sz w:val="19"/>
                      <w:szCs w:val="19"/>
                    </w:rPr>
                    <w:t>份（复印件）。</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w:t>
                  </w:r>
                  <w:r w:rsidRPr="003D09EB">
                    <w:rPr>
                      <w:rFonts w:ascii="Arial" w:eastAsia="宋体" w:hAnsi="Arial" w:cs="Arial"/>
                      <w:color w:val="000000"/>
                      <w:kern w:val="0"/>
                      <w:sz w:val="19"/>
                      <w:szCs w:val="19"/>
                    </w:rPr>
                    <w:t>2.</w:t>
                  </w:r>
                  <w:r w:rsidRPr="003D09EB">
                    <w:rPr>
                      <w:rFonts w:ascii="Arial" w:eastAsia="宋体" w:hAnsi="Arial" w:cs="Arial"/>
                      <w:color w:val="000000"/>
                      <w:kern w:val="0"/>
                      <w:sz w:val="19"/>
                      <w:szCs w:val="19"/>
                    </w:rPr>
                    <w:t>报送地址：北京市海淀区新街口外大街</w:t>
                  </w:r>
                  <w:r w:rsidRPr="003D09EB">
                    <w:rPr>
                      <w:rFonts w:ascii="Arial" w:eastAsia="宋体" w:hAnsi="Arial" w:cs="Arial"/>
                      <w:color w:val="000000"/>
                      <w:kern w:val="0"/>
                      <w:sz w:val="19"/>
                      <w:szCs w:val="19"/>
                    </w:rPr>
                    <w:t>19</w:t>
                  </w:r>
                  <w:r w:rsidRPr="003D09EB">
                    <w:rPr>
                      <w:rFonts w:ascii="Arial" w:eastAsia="宋体" w:hAnsi="Arial" w:cs="Arial"/>
                      <w:color w:val="000000"/>
                      <w:kern w:val="0"/>
                      <w:sz w:val="19"/>
                      <w:szCs w:val="19"/>
                    </w:rPr>
                    <w:t>号，北京师范大学科技楼</w:t>
                  </w:r>
                  <w:r w:rsidRPr="003D09EB">
                    <w:rPr>
                      <w:rFonts w:ascii="Arial" w:eastAsia="宋体" w:hAnsi="Arial" w:cs="Arial"/>
                      <w:color w:val="000000"/>
                      <w:kern w:val="0"/>
                      <w:sz w:val="19"/>
                      <w:szCs w:val="19"/>
                    </w:rPr>
                    <w:t>C</w:t>
                  </w:r>
                  <w:r w:rsidRPr="003D09EB">
                    <w:rPr>
                      <w:rFonts w:ascii="Arial" w:eastAsia="宋体" w:hAnsi="Arial" w:cs="Arial"/>
                      <w:color w:val="000000"/>
                      <w:kern w:val="0"/>
                      <w:sz w:val="19"/>
                      <w:szCs w:val="19"/>
                    </w:rPr>
                    <w:t>区</w:t>
                  </w:r>
                  <w:r w:rsidRPr="003D09EB">
                    <w:rPr>
                      <w:rFonts w:ascii="Arial" w:eastAsia="宋体" w:hAnsi="Arial" w:cs="Arial"/>
                      <w:color w:val="000000"/>
                      <w:kern w:val="0"/>
                      <w:sz w:val="19"/>
                      <w:szCs w:val="19"/>
                    </w:rPr>
                    <w:t>1001</w:t>
                  </w:r>
                  <w:r w:rsidRPr="003D09EB">
                    <w:rPr>
                      <w:rFonts w:ascii="Arial" w:eastAsia="宋体" w:hAnsi="Arial" w:cs="Arial"/>
                      <w:color w:val="000000"/>
                      <w:kern w:val="0"/>
                      <w:sz w:val="19"/>
                      <w:szCs w:val="19"/>
                    </w:rPr>
                    <w:t>室，北师大社科研究管理咨询服务中心。邮编</w:t>
                  </w:r>
                  <w:r w:rsidRPr="003D09EB">
                    <w:rPr>
                      <w:rFonts w:ascii="Arial" w:eastAsia="宋体" w:hAnsi="Arial" w:cs="Arial"/>
                      <w:color w:val="000000"/>
                      <w:kern w:val="0"/>
                      <w:sz w:val="19"/>
                      <w:szCs w:val="19"/>
                    </w:rPr>
                    <w:t>100875</w:t>
                  </w:r>
                  <w:r w:rsidRPr="003D09EB">
                    <w:rPr>
                      <w:rFonts w:ascii="Arial" w:eastAsia="宋体" w:hAnsi="Arial" w:cs="Arial"/>
                      <w:color w:val="000000"/>
                      <w:kern w:val="0"/>
                      <w:sz w:val="19"/>
                      <w:szCs w:val="19"/>
                    </w:rPr>
                    <w:t>。联系人：刘杰，联系电话：</w:t>
                  </w:r>
                  <w:r w:rsidRPr="003D09EB">
                    <w:rPr>
                      <w:rFonts w:ascii="Arial" w:eastAsia="宋体" w:hAnsi="Arial" w:cs="Arial"/>
                      <w:color w:val="000000"/>
                      <w:kern w:val="0"/>
                      <w:sz w:val="19"/>
                      <w:szCs w:val="19"/>
                    </w:rPr>
                    <w:t>010</w:t>
                  </w:r>
                  <w:r w:rsidRPr="003D09EB">
                    <w:rPr>
                      <w:rFonts w:ascii="Arial" w:eastAsia="宋体" w:hAnsi="Arial" w:cs="Arial"/>
                      <w:color w:val="000000"/>
                      <w:kern w:val="0"/>
                      <w:sz w:val="19"/>
                      <w:szCs w:val="19"/>
                    </w:rPr>
                    <w:t>－</w:t>
                  </w:r>
                  <w:r w:rsidRPr="003D09EB">
                    <w:rPr>
                      <w:rFonts w:ascii="Arial" w:eastAsia="宋体" w:hAnsi="Arial" w:cs="Arial"/>
                      <w:color w:val="000000"/>
                      <w:kern w:val="0"/>
                      <w:sz w:val="19"/>
                      <w:szCs w:val="19"/>
                    </w:rPr>
                    <w:t>58802730</w:t>
                  </w:r>
                  <w:r w:rsidRPr="003D09EB">
                    <w:rPr>
                      <w:rFonts w:ascii="Arial" w:eastAsia="宋体" w:hAnsi="Arial" w:cs="Arial"/>
                      <w:color w:val="000000"/>
                      <w:kern w:val="0"/>
                      <w:sz w:val="19"/>
                      <w:szCs w:val="19"/>
                    </w:rPr>
                    <w:t>，</w:t>
                  </w:r>
                  <w:r w:rsidRPr="003D09EB">
                    <w:rPr>
                      <w:rFonts w:ascii="Arial" w:eastAsia="宋体" w:hAnsi="Arial" w:cs="Arial"/>
                      <w:color w:val="000000"/>
                      <w:kern w:val="0"/>
                      <w:sz w:val="19"/>
                      <w:szCs w:val="19"/>
                    </w:rPr>
                    <w:t>58803011</w:t>
                  </w:r>
                  <w:r w:rsidRPr="003D09EB">
                    <w:rPr>
                      <w:rFonts w:ascii="Arial" w:eastAsia="宋体" w:hAnsi="Arial" w:cs="Arial"/>
                      <w:color w:val="000000"/>
                      <w:kern w:val="0"/>
                      <w:sz w:val="19"/>
                      <w:szCs w:val="19"/>
                    </w:rPr>
                    <w:t>（传真）。</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电子版发送至：</w:t>
                  </w:r>
                  <w:hyperlink r:id="rId7" w:history="1">
                    <w:r w:rsidRPr="003D09EB">
                      <w:rPr>
                        <w:rFonts w:ascii="Arial" w:eastAsia="宋体" w:hAnsi="Arial" w:cs="Arial"/>
                        <w:color w:val="0000FF"/>
                        <w:kern w:val="0"/>
                        <w:sz w:val="19"/>
                        <w:u w:val="single"/>
                      </w:rPr>
                      <w:t>moesk@bnu.edu.cn</w:t>
                    </w:r>
                  </w:hyperlink>
                  <w:r w:rsidRPr="003D09EB">
                    <w:rPr>
                      <w:rFonts w:ascii="Arial" w:eastAsia="宋体" w:hAnsi="Arial" w:cs="Arial"/>
                      <w:color w:val="000000"/>
                      <w:kern w:val="0"/>
                      <w:sz w:val="19"/>
                      <w:szCs w:val="19"/>
                    </w:rPr>
                    <w:t>。（务请在邮件标题中注明</w:t>
                  </w:r>
                  <w:r w:rsidRPr="003D09EB">
                    <w:rPr>
                      <w:rFonts w:ascii="Arial" w:eastAsia="宋体" w:hAnsi="Arial" w:cs="Arial"/>
                      <w:color w:val="000000"/>
                      <w:kern w:val="0"/>
                      <w:sz w:val="19"/>
                      <w:szCs w:val="19"/>
                    </w:rPr>
                    <w:t>“×××</w:t>
                  </w:r>
                  <w:r w:rsidRPr="003D09EB">
                    <w:rPr>
                      <w:rFonts w:ascii="Arial" w:eastAsia="宋体" w:hAnsi="Arial" w:cs="Arial"/>
                      <w:color w:val="000000"/>
                      <w:kern w:val="0"/>
                      <w:sz w:val="19"/>
                      <w:szCs w:val="19"/>
                    </w:rPr>
                    <w:t>大学结项材料</w:t>
                  </w:r>
                  <w:r w:rsidRPr="003D09EB">
                    <w:rPr>
                      <w:rFonts w:ascii="Arial" w:eastAsia="宋体" w:hAnsi="Arial" w:cs="Arial"/>
                      <w:color w:val="000000"/>
                      <w:kern w:val="0"/>
                      <w:sz w:val="19"/>
                      <w:szCs w:val="19"/>
                    </w:rPr>
                    <w:t>”</w:t>
                  </w:r>
                  <w:r w:rsidRPr="003D09EB">
                    <w:rPr>
                      <w:rFonts w:ascii="Arial" w:eastAsia="宋体" w:hAnsi="Arial" w:cs="Arial"/>
                      <w:color w:val="000000"/>
                      <w:kern w:val="0"/>
                      <w:sz w:val="19"/>
                      <w:szCs w:val="19"/>
                    </w:rPr>
                    <w:t>字样）</w:t>
                  </w:r>
                  <w:r w:rsidRPr="003D09EB">
                    <w:rPr>
                      <w:rFonts w:ascii="Arial" w:eastAsia="宋体" w:hAnsi="Arial" w:cs="Arial"/>
                      <w:color w:val="000000"/>
                      <w:kern w:val="0"/>
                      <w:sz w:val="19"/>
                      <w:szCs w:val="19"/>
                    </w:rPr>
                    <w:br/>
                  </w:r>
                  <w:r w:rsidRPr="003D09EB">
                    <w:rPr>
                      <w:rFonts w:ascii="Arial" w:eastAsia="宋体" w:hAnsi="Arial" w:cs="Arial"/>
                      <w:color w:val="000000"/>
                      <w:kern w:val="0"/>
                      <w:sz w:val="19"/>
                      <w:szCs w:val="19"/>
                    </w:rPr>
                    <w:t xml:space="preserve">　　附件：</w:t>
                  </w:r>
                  <w:hyperlink r:id="rId8" w:tgtFrame="_blank" w:history="1">
                    <w:r w:rsidRPr="003D09EB">
                      <w:rPr>
                        <w:rFonts w:ascii="Arial" w:eastAsia="宋体" w:hAnsi="Arial" w:cs="Arial"/>
                        <w:color w:val="0000FF"/>
                        <w:kern w:val="0"/>
                        <w:sz w:val="19"/>
                        <w:u w:val="single"/>
                      </w:rPr>
                      <w:t>教育部人文社会科学研究超期未完成项目一览表</w:t>
                    </w:r>
                  </w:hyperlink>
                </w:p>
                <w:p w:rsidR="003D09EB" w:rsidRPr="003D09EB" w:rsidRDefault="003D09EB" w:rsidP="003D09EB">
                  <w:pPr>
                    <w:widowControl/>
                    <w:spacing w:line="297" w:lineRule="atLeast"/>
                    <w:jc w:val="right"/>
                    <w:rPr>
                      <w:rFonts w:ascii="Simsun" w:eastAsia="宋体" w:hAnsi="Simsun" w:cs="宋体"/>
                      <w:color w:val="000000"/>
                      <w:kern w:val="0"/>
                      <w:sz w:val="19"/>
                      <w:szCs w:val="19"/>
                    </w:rPr>
                  </w:pPr>
                  <w:r w:rsidRPr="003D09EB">
                    <w:rPr>
                      <w:rFonts w:ascii="Arial" w:eastAsia="宋体" w:hAnsi="Arial" w:cs="Arial"/>
                      <w:color w:val="000000"/>
                      <w:kern w:val="0"/>
                      <w:sz w:val="19"/>
                      <w:szCs w:val="19"/>
                    </w:rPr>
                    <w:t>教育部社会科学司</w:t>
                  </w:r>
                  <w:r w:rsidRPr="003D09EB">
                    <w:rPr>
                      <w:rFonts w:ascii="Arial" w:eastAsia="宋体" w:hAnsi="Arial" w:cs="Arial"/>
                      <w:color w:val="000000"/>
                      <w:kern w:val="0"/>
                      <w:sz w:val="19"/>
                      <w:szCs w:val="19"/>
                    </w:rPr>
                    <w:br/>
                    <w:t>2018</w:t>
                  </w:r>
                  <w:r w:rsidRPr="003D09EB">
                    <w:rPr>
                      <w:rFonts w:ascii="Arial" w:eastAsia="宋体" w:hAnsi="Arial" w:cs="Arial"/>
                      <w:color w:val="000000"/>
                      <w:kern w:val="0"/>
                      <w:sz w:val="19"/>
                      <w:szCs w:val="19"/>
                    </w:rPr>
                    <w:t>年</w:t>
                  </w:r>
                  <w:r w:rsidRPr="003D09EB">
                    <w:rPr>
                      <w:rFonts w:ascii="Arial" w:eastAsia="宋体" w:hAnsi="Arial" w:cs="Arial"/>
                      <w:color w:val="000000"/>
                      <w:kern w:val="0"/>
                      <w:sz w:val="19"/>
                      <w:szCs w:val="19"/>
                    </w:rPr>
                    <w:t>7</w:t>
                  </w:r>
                  <w:r w:rsidRPr="003D09EB">
                    <w:rPr>
                      <w:rFonts w:ascii="Arial" w:eastAsia="宋体" w:hAnsi="Arial" w:cs="Arial"/>
                      <w:color w:val="000000"/>
                      <w:kern w:val="0"/>
                      <w:sz w:val="19"/>
                      <w:szCs w:val="19"/>
                    </w:rPr>
                    <w:t>月</w:t>
                  </w:r>
                  <w:r w:rsidRPr="003D09EB">
                    <w:rPr>
                      <w:rFonts w:ascii="Arial" w:eastAsia="宋体" w:hAnsi="Arial" w:cs="Arial"/>
                      <w:color w:val="000000"/>
                      <w:kern w:val="0"/>
                      <w:sz w:val="19"/>
                      <w:szCs w:val="19"/>
                    </w:rPr>
                    <w:t>4</w:t>
                  </w:r>
                  <w:r w:rsidRPr="003D09EB">
                    <w:rPr>
                      <w:rFonts w:ascii="Arial" w:eastAsia="宋体" w:hAnsi="Arial" w:cs="Arial"/>
                      <w:color w:val="000000"/>
                      <w:kern w:val="0"/>
                      <w:sz w:val="19"/>
                      <w:szCs w:val="19"/>
                    </w:rPr>
                    <w:t>日</w:t>
                  </w:r>
                </w:p>
              </w:tc>
            </w:tr>
            <w:tr w:rsidR="003D09EB" w:rsidRPr="003D09EB">
              <w:trPr>
                <w:trHeight w:val="240"/>
                <w:tblCellSpacing w:w="0" w:type="dxa"/>
                <w:jc w:val="center"/>
              </w:trPr>
              <w:tc>
                <w:tcPr>
                  <w:tcW w:w="0" w:type="auto"/>
                  <w:shd w:val="clear" w:color="auto" w:fill="FFFFFF"/>
                  <w:vAlign w:val="center"/>
                  <w:hideMark/>
                </w:tcPr>
                <w:p w:rsidR="003D09EB" w:rsidRPr="003D09EB" w:rsidRDefault="003D09EB" w:rsidP="003D09EB">
                  <w:pPr>
                    <w:widowControl/>
                    <w:jc w:val="left"/>
                    <w:rPr>
                      <w:rFonts w:ascii="Simsun" w:eastAsia="宋体" w:hAnsi="Simsun" w:cs="宋体"/>
                      <w:color w:val="000000"/>
                      <w:kern w:val="0"/>
                      <w:sz w:val="24"/>
                      <w:szCs w:val="27"/>
                    </w:rPr>
                  </w:pPr>
                </w:p>
              </w:tc>
            </w:tr>
            <w:tr w:rsidR="003D09EB" w:rsidRPr="003D09EB">
              <w:trPr>
                <w:trHeight w:val="15"/>
                <w:tblCellSpacing w:w="0" w:type="dxa"/>
                <w:jc w:val="center"/>
              </w:trPr>
              <w:tc>
                <w:tcPr>
                  <w:tcW w:w="0" w:type="auto"/>
                  <w:shd w:val="clear" w:color="auto" w:fill="FF0000"/>
                  <w:vAlign w:val="center"/>
                  <w:hideMark/>
                </w:tcPr>
                <w:p w:rsidR="003D09EB" w:rsidRPr="003D09EB" w:rsidRDefault="003D09EB" w:rsidP="003D09EB">
                  <w:pPr>
                    <w:widowControl/>
                    <w:jc w:val="left"/>
                    <w:rPr>
                      <w:rFonts w:ascii="Simsun" w:eastAsia="宋体" w:hAnsi="Simsun" w:cs="宋体"/>
                      <w:color w:val="000000"/>
                      <w:kern w:val="0"/>
                      <w:sz w:val="2"/>
                      <w:szCs w:val="27"/>
                    </w:rPr>
                  </w:pPr>
                </w:p>
              </w:tc>
            </w:tr>
            <w:tr w:rsidR="003D09EB" w:rsidRPr="003D09EB">
              <w:trPr>
                <w:trHeight w:val="15"/>
                <w:tblCellSpacing w:w="0" w:type="dxa"/>
                <w:jc w:val="center"/>
              </w:trPr>
              <w:tc>
                <w:tcPr>
                  <w:tcW w:w="0" w:type="auto"/>
                  <w:shd w:val="clear" w:color="auto" w:fill="FFFFFF"/>
                  <w:vAlign w:val="center"/>
                  <w:hideMark/>
                </w:tcPr>
                <w:p w:rsidR="003D09EB" w:rsidRPr="003D09EB" w:rsidRDefault="003D09EB" w:rsidP="003D09EB">
                  <w:pPr>
                    <w:widowControl/>
                    <w:jc w:val="left"/>
                    <w:rPr>
                      <w:rFonts w:ascii="Simsun" w:eastAsia="宋体" w:hAnsi="Simsun" w:cs="宋体"/>
                      <w:color w:val="000000"/>
                      <w:kern w:val="0"/>
                      <w:sz w:val="2"/>
                      <w:szCs w:val="27"/>
                    </w:rPr>
                  </w:pPr>
                </w:p>
              </w:tc>
            </w:tr>
            <w:tr w:rsidR="003D09EB" w:rsidRPr="003D09EB">
              <w:trPr>
                <w:tblCellSpacing w:w="0" w:type="dxa"/>
                <w:jc w:val="center"/>
              </w:trPr>
              <w:tc>
                <w:tcPr>
                  <w:tcW w:w="0" w:type="auto"/>
                  <w:shd w:val="clear" w:color="auto" w:fill="FFFFFF"/>
                  <w:vAlign w:val="center"/>
                  <w:hideMark/>
                </w:tcPr>
                <w:p w:rsidR="003D09EB" w:rsidRPr="003D09EB" w:rsidRDefault="003D09EB" w:rsidP="003D09EB">
                  <w:pPr>
                    <w:widowControl/>
                    <w:jc w:val="left"/>
                    <w:rPr>
                      <w:rFonts w:ascii="宋体" w:eastAsia="宋体" w:hAnsi="宋体" w:cs="宋体"/>
                      <w:kern w:val="0"/>
                      <w:sz w:val="24"/>
                      <w:szCs w:val="24"/>
                    </w:rPr>
                  </w:pPr>
                </w:p>
              </w:tc>
            </w:tr>
          </w:tbl>
          <w:p w:rsidR="003D09EB" w:rsidRPr="003D09EB" w:rsidRDefault="003D09EB" w:rsidP="003D09EB">
            <w:pPr>
              <w:widowControl/>
              <w:jc w:val="center"/>
              <w:rPr>
                <w:rFonts w:ascii="宋体" w:eastAsia="宋体" w:hAnsi="宋体" w:cs="宋体"/>
                <w:kern w:val="0"/>
                <w:sz w:val="24"/>
                <w:szCs w:val="24"/>
              </w:rPr>
            </w:pPr>
          </w:p>
        </w:tc>
      </w:tr>
    </w:tbl>
    <w:p w:rsidR="0067718C" w:rsidRPr="003D09EB" w:rsidRDefault="0067718C"/>
    <w:sectPr w:rsidR="0067718C" w:rsidRPr="003D09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18C" w:rsidRDefault="0067718C" w:rsidP="003D09EB">
      <w:r>
        <w:separator/>
      </w:r>
    </w:p>
  </w:endnote>
  <w:endnote w:type="continuationSeparator" w:id="1">
    <w:p w:rsidR="0067718C" w:rsidRDefault="0067718C" w:rsidP="003D09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18C" w:rsidRDefault="0067718C" w:rsidP="003D09EB">
      <w:r>
        <w:separator/>
      </w:r>
    </w:p>
  </w:footnote>
  <w:footnote w:type="continuationSeparator" w:id="1">
    <w:p w:rsidR="0067718C" w:rsidRDefault="0067718C" w:rsidP="003D09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09EB"/>
    <w:rsid w:val="003D09EB"/>
    <w:rsid w:val="006771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D09E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09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09EB"/>
    <w:rPr>
      <w:sz w:val="18"/>
      <w:szCs w:val="18"/>
    </w:rPr>
  </w:style>
  <w:style w:type="paragraph" w:styleId="a4">
    <w:name w:val="footer"/>
    <w:basedOn w:val="a"/>
    <w:link w:val="Char0"/>
    <w:uiPriority w:val="99"/>
    <w:semiHidden/>
    <w:unhideWhenUsed/>
    <w:rsid w:val="003D09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09EB"/>
    <w:rPr>
      <w:sz w:val="18"/>
      <w:szCs w:val="18"/>
    </w:rPr>
  </w:style>
  <w:style w:type="character" w:customStyle="1" w:styleId="3Char">
    <w:name w:val="标题 3 Char"/>
    <w:basedOn w:val="a0"/>
    <w:link w:val="3"/>
    <w:uiPriority w:val="9"/>
    <w:rsid w:val="003D09EB"/>
    <w:rPr>
      <w:rFonts w:ascii="宋体" w:eastAsia="宋体" w:hAnsi="宋体" w:cs="宋体"/>
      <w:b/>
      <w:bCs/>
      <w:kern w:val="0"/>
      <w:sz w:val="27"/>
      <w:szCs w:val="27"/>
    </w:rPr>
  </w:style>
  <w:style w:type="character" w:customStyle="1" w:styleId="apple-converted-space">
    <w:name w:val="apple-converted-space"/>
    <w:basedOn w:val="a0"/>
    <w:rsid w:val="003D09EB"/>
  </w:style>
  <w:style w:type="paragraph" w:styleId="a5">
    <w:name w:val="Normal (Web)"/>
    <w:basedOn w:val="a"/>
    <w:uiPriority w:val="99"/>
    <w:semiHidden/>
    <w:unhideWhenUsed/>
    <w:rsid w:val="003D09E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D09EB"/>
    <w:rPr>
      <w:b/>
      <w:bCs/>
    </w:rPr>
  </w:style>
  <w:style w:type="character" w:styleId="a7">
    <w:name w:val="Hyperlink"/>
    <w:basedOn w:val="a0"/>
    <w:uiPriority w:val="99"/>
    <w:semiHidden/>
    <w:unhideWhenUsed/>
    <w:rsid w:val="003D09EB"/>
    <w:rPr>
      <w:color w:val="0000FF"/>
      <w:u w:val="single"/>
    </w:rPr>
  </w:style>
</w:styles>
</file>

<file path=word/webSettings.xml><?xml version="1.0" encoding="utf-8"?>
<w:webSettings xmlns:r="http://schemas.openxmlformats.org/officeDocument/2006/relationships" xmlns:w="http://schemas.openxmlformats.org/wordprocessingml/2006/main">
  <w:divs>
    <w:div w:id="14698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18/0705/20180705100330677.pdf" TargetMode="External"/><Relationship Id="rId3" Type="http://schemas.openxmlformats.org/officeDocument/2006/relationships/webSettings" Target="webSettings.xml"/><Relationship Id="rId7" Type="http://schemas.openxmlformats.org/officeDocument/2006/relationships/hyperlink" Target="mailto:moesk@bn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308</Words>
  <Characters>1761</Characters>
  <Application>Microsoft Office Word</Application>
  <DocSecurity>0</DocSecurity>
  <Lines>14</Lines>
  <Paragraphs>4</Paragraphs>
  <ScaleCrop>false</ScaleCrop>
  <Company>china</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2018-07-11T01:22:00Z</dcterms:created>
  <dcterms:modified xsi:type="dcterms:W3CDTF">2018-07-11T01:34:00Z</dcterms:modified>
</cp:coreProperties>
</file>