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70" w:type="dxa"/>
        <w:jc w:val="center"/>
        <w:tblCellSpacing w:w="0" w:type="dxa"/>
        <w:shd w:val="clear" w:color="auto" w:fill="FFFFFF"/>
        <w:tblCellMar>
          <w:left w:w="0" w:type="dxa"/>
          <w:right w:w="0" w:type="dxa"/>
        </w:tblCellMar>
        <w:tblLook w:val="04A0"/>
      </w:tblPr>
      <w:tblGrid>
        <w:gridCol w:w="11670"/>
      </w:tblGrid>
      <w:tr w:rsidR="00EA40EB" w:rsidRPr="00EA40EB">
        <w:trPr>
          <w:tblCellSpacing w:w="0" w:type="dxa"/>
          <w:jc w:val="center"/>
        </w:trPr>
        <w:tc>
          <w:tcPr>
            <w:tcW w:w="11670" w:type="dxa"/>
            <w:shd w:val="clear" w:color="auto" w:fill="FFFFFF"/>
            <w:vAlign w:val="center"/>
            <w:hideMark/>
          </w:tcPr>
          <w:tbl>
            <w:tblPr>
              <w:tblW w:w="9900" w:type="dxa"/>
              <w:jc w:val="center"/>
              <w:tblCellSpacing w:w="0" w:type="dxa"/>
              <w:tblCellMar>
                <w:left w:w="0" w:type="dxa"/>
                <w:right w:w="0" w:type="dxa"/>
              </w:tblCellMar>
              <w:tblLook w:val="04A0"/>
            </w:tblPr>
            <w:tblGrid>
              <w:gridCol w:w="9900"/>
            </w:tblGrid>
            <w:tr w:rsidR="00EA40EB" w:rsidRPr="00EA40EB">
              <w:trPr>
                <w:trHeight w:val="825"/>
                <w:tblCellSpacing w:w="0" w:type="dxa"/>
                <w:jc w:val="center"/>
              </w:trPr>
              <w:tc>
                <w:tcPr>
                  <w:tcW w:w="0" w:type="auto"/>
                  <w:vAlign w:val="center"/>
                  <w:hideMark/>
                </w:tcPr>
                <w:p w:rsidR="00EA40EB" w:rsidRPr="00EA40EB" w:rsidRDefault="00EA40EB" w:rsidP="00EA40EB">
                  <w:pPr>
                    <w:widowControl/>
                    <w:jc w:val="center"/>
                    <w:rPr>
                      <w:rFonts w:ascii="宋体" w:eastAsia="宋体" w:hAnsi="宋体" w:cs="宋体"/>
                      <w:b/>
                      <w:bCs/>
                      <w:color w:val="FF0000"/>
                      <w:kern w:val="0"/>
                      <w:sz w:val="44"/>
                      <w:szCs w:val="44"/>
                    </w:rPr>
                  </w:pPr>
                  <w:r w:rsidRPr="00EA40EB">
                    <w:rPr>
                      <w:rFonts w:ascii="宋体" w:eastAsia="宋体" w:hAnsi="宋体" w:cs="宋体"/>
                      <w:b/>
                      <w:bCs/>
                      <w:color w:val="FF0000"/>
                      <w:kern w:val="0"/>
                      <w:sz w:val="44"/>
                      <w:szCs w:val="44"/>
                    </w:rPr>
                    <w:t xml:space="preserve">教　育　部　司　局　函　件 </w:t>
                  </w:r>
                </w:p>
              </w:tc>
            </w:tr>
            <w:tr w:rsidR="00EA40EB" w:rsidRPr="00EA40EB">
              <w:trPr>
                <w:trHeight w:val="75"/>
                <w:tblCellSpacing w:w="0" w:type="dxa"/>
                <w:jc w:val="center"/>
              </w:trPr>
              <w:tc>
                <w:tcPr>
                  <w:tcW w:w="0" w:type="auto"/>
                  <w:shd w:val="clear" w:color="auto" w:fill="FF0000"/>
                  <w:vAlign w:val="center"/>
                  <w:hideMark/>
                </w:tcPr>
                <w:p w:rsidR="00EA40EB" w:rsidRPr="00EA40EB" w:rsidRDefault="00EA40EB" w:rsidP="00EA40EB">
                  <w:pPr>
                    <w:widowControl/>
                    <w:jc w:val="left"/>
                    <w:rPr>
                      <w:rFonts w:ascii="宋体" w:eastAsia="宋体" w:hAnsi="宋体" w:cs="宋体"/>
                      <w:kern w:val="0"/>
                      <w:sz w:val="8"/>
                      <w:szCs w:val="24"/>
                    </w:rPr>
                  </w:pPr>
                </w:p>
              </w:tc>
            </w:tr>
            <w:tr w:rsidR="00EA40EB" w:rsidRPr="00EA40EB">
              <w:trPr>
                <w:trHeight w:val="15"/>
                <w:tblCellSpacing w:w="0" w:type="dxa"/>
                <w:jc w:val="center"/>
              </w:trPr>
              <w:tc>
                <w:tcPr>
                  <w:tcW w:w="0" w:type="auto"/>
                  <w:vAlign w:val="center"/>
                  <w:hideMark/>
                </w:tcPr>
                <w:p w:rsidR="00EA40EB" w:rsidRPr="00EA40EB" w:rsidRDefault="00EA40EB" w:rsidP="00EA40EB">
                  <w:pPr>
                    <w:widowControl/>
                    <w:jc w:val="left"/>
                    <w:rPr>
                      <w:rFonts w:ascii="宋体" w:eastAsia="宋体" w:hAnsi="宋体" w:cs="宋体"/>
                      <w:kern w:val="0"/>
                      <w:sz w:val="2"/>
                      <w:szCs w:val="24"/>
                    </w:rPr>
                  </w:pPr>
                </w:p>
              </w:tc>
            </w:tr>
            <w:tr w:rsidR="00EA40EB" w:rsidRPr="00EA40EB">
              <w:trPr>
                <w:trHeight w:val="15"/>
                <w:tblCellSpacing w:w="0" w:type="dxa"/>
                <w:jc w:val="center"/>
              </w:trPr>
              <w:tc>
                <w:tcPr>
                  <w:tcW w:w="0" w:type="auto"/>
                  <w:shd w:val="clear" w:color="auto" w:fill="FF0000"/>
                  <w:vAlign w:val="center"/>
                  <w:hideMark/>
                </w:tcPr>
                <w:p w:rsidR="00EA40EB" w:rsidRPr="00EA40EB" w:rsidRDefault="00EA40EB" w:rsidP="00EA40EB">
                  <w:pPr>
                    <w:widowControl/>
                    <w:jc w:val="left"/>
                    <w:rPr>
                      <w:rFonts w:ascii="宋体" w:eastAsia="宋体" w:hAnsi="宋体" w:cs="宋体"/>
                      <w:kern w:val="0"/>
                      <w:sz w:val="2"/>
                      <w:szCs w:val="24"/>
                    </w:rPr>
                  </w:pPr>
                </w:p>
              </w:tc>
            </w:tr>
          </w:tbl>
          <w:p w:rsidR="00EA40EB" w:rsidRPr="00EA40EB" w:rsidRDefault="00EA40EB" w:rsidP="00EA40EB">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EA40EB" w:rsidRPr="00EA40EB">
              <w:trPr>
                <w:tblCellSpacing w:w="0" w:type="dxa"/>
                <w:jc w:val="center"/>
              </w:trPr>
              <w:tc>
                <w:tcPr>
                  <w:tcW w:w="5000" w:type="pct"/>
                  <w:hideMark/>
                </w:tcPr>
                <w:p w:rsidR="00EA40EB" w:rsidRPr="00EA40EB" w:rsidRDefault="00EA40EB" w:rsidP="00EA40EB">
                  <w:pPr>
                    <w:widowControl/>
                    <w:jc w:val="center"/>
                    <w:rPr>
                      <w:rFonts w:ascii="宋体" w:eastAsia="宋体" w:hAnsi="宋体" w:cs="宋体"/>
                      <w:kern w:val="0"/>
                      <w:sz w:val="24"/>
                      <w:szCs w:val="24"/>
                    </w:rPr>
                  </w:pPr>
                </w:p>
                <w:p w:rsidR="00EA40EB" w:rsidRPr="00EA40EB" w:rsidRDefault="00EA40EB" w:rsidP="00EA40EB">
                  <w:pPr>
                    <w:widowControl/>
                    <w:jc w:val="right"/>
                    <w:rPr>
                      <w:rFonts w:ascii="宋体" w:eastAsia="宋体" w:hAnsi="宋体" w:cs="宋体"/>
                      <w:kern w:val="0"/>
                      <w:sz w:val="24"/>
                      <w:szCs w:val="24"/>
                    </w:rPr>
                  </w:pPr>
                  <w:r w:rsidRPr="00EA40EB">
                    <w:rPr>
                      <w:rFonts w:ascii="宋体" w:eastAsia="宋体" w:hAnsi="宋体" w:cs="宋体"/>
                      <w:kern w:val="0"/>
                      <w:sz w:val="18"/>
                      <w:szCs w:val="18"/>
                    </w:rPr>
                    <w:t>教社科司函〔2016〕257号</w:t>
                  </w:r>
                </w:p>
                <w:p w:rsidR="00EA40EB" w:rsidRPr="00EA40EB" w:rsidRDefault="00EA40EB" w:rsidP="00EA40EB">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EA40EB" w:rsidRPr="00EA40EB">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EA40EB" w:rsidRPr="00EA40EB">
                          <w:trPr>
                            <w:tblCellSpacing w:w="0" w:type="dxa"/>
                            <w:jc w:val="center"/>
                          </w:trPr>
                          <w:tc>
                            <w:tcPr>
                              <w:tcW w:w="0" w:type="auto"/>
                              <w:vAlign w:val="center"/>
                              <w:hideMark/>
                            </w:tcPr>
                            <w:p w:rsidR="00EA40EB" w:rsidRPr="00EA40EB" w:rsidRDefault="00EA40EB" w:rsidP="00EA40EB">
                              <w:pPr>
                                <w:widowControl/>
                                <w:spacing w:before="100" w:beforeAutospacing="1" w:after="100" w:afterAutospacing="1"/>
                                <w:jc w:val="center"/>
                                <w:outlineLvl w:val="2"/>
                                <w:rPr>
                                  <w:rFonts w:ascii="宋体" w:eastAsia="宋体" w:hAnsi="宋体" w:cs="宋体"/>
                                  <w:b/>
                                  <w:bCs/>
                                  <w:color w:val="000000"/>
                                  <w:kern w:val="0"/>
                                  <w:sz w:val="30"/>
                                  <w:szCs w:val="30"/>
                                </w:rPr>
                              </w:pPr>
                              <w:r w:rsidRPr="00EA40EB">
                                <w:rPr>
                                  <w:rFonts w:ascii="宋体" w:eastAsia="宋体" w:hAnsi="宋体" w:cs="宋体"/>
                                  <w:b/>
                                  <w:bCs/>
                                  <w:color w:val="000000"/>
                                  <w:kern w:val="0"/>
                                  <w:sz w:val="30"/>
                                  <w:szCs w:val="30"/>
                                </w:rPr>
                                <w:t xml:space="preserve">教育部社科司关于征集2017年度教育部哲学社会科学研究重大课题攻关项目选题的函 </w:t>
                              </w:r>
                            </w:p>
                          </w:tc>
                        </w:tr>
                      </w:tbl>
                      <w:p w:rsidR="00EA40EB" w:rsidRPr="00EA40EB" w:rsidRDefault="00EA40EB" w:rsidP="00EA40EB">
                        <w:pPr>
                          <w:widowControl/>
                          <w:jc w:val="left"/>
                          <w:rPr>
                            <w:rFonts w:ascii="宋体" w:eastAsia="宋体" w:hAnsi="宋体" w:cs="宋体"/>
                            <w:kern w:val="0"/>
                            <w:sz w:val="24"/>
                            <w:szCs w:val="24"/>
                          </w:rPr>
                        </w:pPr>
                      </w:p>
                    </w:tc>
                  </w:tr>
                  <w:tr w:rsidR="00EA40EB" w:rsidRPr="00EA40EB">
                    <w:trPr>
                      <w:tblCellSpacing w:w="0" w:type="dxa"/>
                      <w:jc w:val="center"/>
                    </w:trPr>
                    <w:tc>
                      <w:tcPr>
                        <w:tcW w:w="0" w:type="auto"/>
                        <w:hideMark/>
                      </w:tcPr>
                      <w:p w:rsidR="00EA40EB" w:rsidRPr="00EA40EB" w:rsidRDefault="00EA40EB" w:rsidP="00EA40EB">
                        <w:pPr>
                          <w:widowControl/>
                          <w:jc w:val="left"/>
                          <w:rPr>
                            <w:rFonts w:ascii="宋体" w:eastAsia="宋体" w:hAnsi="宋体" w:cs="宋体"/>
                            <w:kern w:val="0"/>
                            <w:sz w:val="24"/>
                            <w:szCs w:val="24"/>
                          </w:rPr>
                        </w:pPr>
                      </w:p>
                    </w:tc>
                  </w:tr>
                  <w:tr w:rsidR="00EA40EB" w:rsidRPr="00EA40EB">
                    <w:trPr>
                      <w:tblCellSpacing w:w="0" w:type="dxa"/>
                      <w:jc w:val="center"/>
                    </w:trPr>
                    <w:tc>
                      <w:tcPr>
                        <w:tcW w:w="0" w:type="auto"/>
                        <w:vAlign w:val="center"/>
                        <w:hideMark/>
                      </w:tcPr>
                      <w:p w:rsidR="00EA40EB" w:rsidRPr="00EA40EB" w:rsidRDefault="00EA40EB" w:rsidP="00EA40EB">
                        <w:pPr>
                          <w:widowControl/>
                          <w:spacing w:before="100" w:beforeAutospacing="1" w:after="100" w:afterAutospacing="1" w:line="384" w:lineRule="auto"/>
                          <w:jc w:val="left"/>
                          <w:rPr>
                            <w:rFonts w:ascii="Arial" w:eastAsia="宋体" w:hAnsi="Arial" w:cs="Arial"/>
                            <w:kern w:val="0"/>
                            <w:sz w:val="18"/>
                            <w:szCs w:val="18"/>
                          </w:rPr>
                        </w:pPr>
                        <w:r w:rsidRPr="00EA40EB">
                          <w:rPr>
                            <w:rFonts w:ascii="Arial" w:eastAsia="宋体" w:hAnsi="Arial" w:cs="Arial"/>
                            <w:kern w:val="0"/>
                            <w:sz w:val="18"/>
                            <w:szCs w:val="18"/>
                          </w:rPr>
                          <w:t>各省、自治区、直辖市教育厅（教委），新疆生产建设兵团教育局，有关部门（单位）教育司（局），部属各高等学校：</w:t>
                        </w:r>
                        <w:r w:rsidRPr="00EA40EB">
                          <w:rPr>
                            <w:rFonts w:ascii="Arial" w:eastAsia="宋体" w:hAnsi="Arial" w:cs="Arial"/>
                            <w:kern w:val="0"/>
                            <w:sz w:val="18"/>
                            <w:szCs w:val="18"/>
                          </w:rPr>
                          <w:br/>
                        </w:r>
                        <w:r w:rsidRPr="00EA40EB">
                          <w:rPr>
                            <w:rFonts w:ascii="Arial" w:eastAsia="宋体" w:hAnsi="Arial" w:cs="Arial"/>
                            <w:kern w:val="0"/>
                            <w:sz w:val="18"/>
                            <w:szCs w:val="18"/>
                          </w:rPr>
                          <w:t xml:space="preserve">　　教育部哲学社会科学研究重大课题攻关项目是</w:t>
                        </w:r>
                        <w:r w:rsidRPr="00EA40EB">
                          <w:rPr>
                            <w:rFonts w:ascii="Arial" w:eastAsia="宋体" w:hAnsi="Arial" w:cs="Arial"/>
                            <w:kern w:val="0"/>
                            <w:sz w:val="18"/>
                            <w:szCs w:val="18"/>
                          </w:rPr>
                          <w:t>“</w:t>
                        </w:r>
                        <w:r w:rsidRPr="00EA40EB">
                          <w:rPr>
                            <w:rFonts w:ascii="Arial" w:eastAsia="宋体" w:hAnsi="Arial" w:cs="Arial"/>
                            <w:kern w:val="0"/>
                            <w:sz w:val="18"/>
                            <w:szCs w:val="18"/>
                          </w:rPr>
                          <w:t>高校哲学社会科学繁荣计划</w:t>
                        </w:r>
                        <w:r w:rsidRPr="00EA40EB">
                          <w:rPr>
                            <w:rFonts w:ascii="Arial" w:eastAsia="宋体" w:hAnsi="Arial" w:cs="Arial"/>
                            <w:kern w:val="0"/>
                            <w:sz w:val="18"/>
                            <w:szCs w:val="18"/>
                          </w:rPr>
                          <w:t>”</w:t>
                        </w:r>
                        <w:r w:rsidRPr="00EA40EB">
                          <w:rPr>
                            <w:rFonts w:ascii="Arial" w:eastAsia="宋体" w:hAnsi="Arial" w:cs="Arial"/>
                            <w:kern w:val="0"/>
                            <w:sz w:val="18"/>
                            <w:szCs w:val="18"/>
                          </w:rPr>
                          <w:t>的一项重要内容，自</w:t>
                        </w:r>
                        <w:r w:rsidRPr="00EA40EB">
                          <w:rPr>
                            <w:rFonts w:ascii="Arial" w:eastAsia="宋体" w:hAnsi="Arial" w:cs="Arial"/>
                            <w:kern w:val="0"/>
                            <w:sz w:val="18"/>
                            <w:szCs w:val="18"/>
                          </w:rPr>
                          <w:t>2003</w:t>
                        </w:r>
                        <w:r w:rsidRPr="00EA40EB">
                          <w:rPr>
                            <w:rFonts w:ascii="Arial" w:eastAsia="宋体" w:hAnsi="Arial" w:cs="Arial"/>
                            <w:kern w:val="0"/>
                            <w:sz w:val="18"/>
                            <w:szCs w:val="18"/>
                          </w:rPr>
                          <w:t>年启动以来，产生了一批重要成果，成效显著。根据《教育部哲学社会科学研究重大课题攻关项目管理办法（试行）》，现面向全国高校征集</w:t>
                        </w:r>
                        <w:r w:rsidRPr="00EA40EB">
                          <w:rPr>
                            <w:rFonts w:ascii="Arial" w:eastAsia="宋体" w:hAnsi="Arial" w:cs="Arial"/>
                            <w:kern w:val="0"/>
                            <w:sz w:val="18"/>
                            <w:szCs w:val="18"/>
                          </w:rPr>
                          <w:t>2017</w:t>
                        </w:r>
                        <w:r w:rsidRPr="00EA40EB">
                          <w:rPr>
                            <w:rFonts w:ascii="Arial" w:eastAsia="宋体" w:hAnsi="Arial" w:cs="Arial"/>
                            <w:kern w:val="0"/>
                            <w:sz w:val="18"/>
                            <w:szCs w:val="18"/>
                          </w:rPr>
                          <w:t>年度重大课题攻关项目选题，并将有关事项通知如下：</w:t>
                        </w:r>
                        <w:r w:rsidRPr="00EA40EB">
                          <w:rPr>
                            <w:rFonts w:ascii="Arial" w:eastAsia="宋体" w:hAnsi="Arial" w:cs="Arial"/>
                            <w:kern w:val="0"/>
                            <w:sz w:val="18"/>
                            <w:szCs w:val="18"/>
                          </w:rPr>
                          <w:br/>
                        </w:r>
                        <w:r w:rsidRPr="00EA40EB">
                          <w:rPr>
                            <w:rFonts w:ascii="Arial" w:eastAsia="宋体" w:hAnsi="Arial" w:cs="Arial"/>
                            <w:kern w:val="0"/>
                            <w:sz w:val="18"/>
                            <w:szCs w:val="18"/>
                          </w:rPr>
                          <w:t xml:space="preserve">　　</w:t>
                        </w:r>
                        <w:r w:rsidRPr="00EA40EB">
                          <w:rPr>
                            <w:rFonts w:ascii="Arial" w:eastAsia="宋体" w:hAnsi="Arial" w:cs="Arial"/>
                            <w:b/>
                            <w:bCs/>
                            <w:kern w:val="0"/>
                            <w:sz w:val="18"/>
                          </w:rPr>
                          <w:t>一、选题要求</w:t>
                        </w:r>
                        <w:r w:rsidRPr="00EA40EB">
                          <w:rPr>
                            <w:rFonts w:ascii="Arial" w:eastAsia="宋体" w:hAnsi="Arial" w:cs="Arial"/>
                            <w:b/>
                            <w:bCs/>
                            <w:kern w:val="0"/>
                            <w:sz w:val="18"/>
                            <w:szCs w:val="18"/>
                          </w:rPr>
                          <w:br/>
                        </w:r>
                        <w:r w:rsidRPr="00EA40EB">
                          <w:rPr>
                            <w:rFonts w:ascii="Arial" w:eastAsia="宋体" w:hAnsi="Arial" w:cs="Arial"/>
                            <w:kern w:val="0"/>
                            <w:sz w:val="18"/>
                            <w:szCs w:val="18"/>
                          </w:rPr>
                          <w:t xml:space="preserve">　　</w:t>
                        </w:r>
                        <w:r w:rsidRPr="00EA40EB">
                          <w:rPr>
                            <w:rFonts w:ascii="Arial" w:eastAsia="宋体" w:hAnsi="Arial" w:cs="Arial"/>
                            <w:kern w:val="0"/>
                            <w:sz w:val="18"/>
                            <w:szCs w:val="18"/>
                          </w:rPr>
                          <w:t>1.</w:t>
                        </w:r>
                        <w:r w:rsidRPr="00EA40EB">
                          <w:rPr>
                            <w:rFonts w:ascii="Arial" w:eastAsia="宋体" w:hAnsi="Arial" w:cs="Arial"/>
                            <w:kern w:val="0"/>
                            <w:sz w:val="18"/>
                            <w:szCs w:val="18"/>
                          </w:rPr>
                          <w:t>围绕贯彻落实党的十八届五中、六中全会和习近平总书记系列重要讲话精神，紧密结合</w:t>
                        </w:r>
                        <w:r w:rsidRPr="00EA40EB">
                          <w:rPr>
                            <w:rFonts w:ascii="Arial" w:eastAsia="宋体" w:hAnsi="Arial" w:cs="Arial"/>
                            <w:kern w:val="0"/>
                            <w:sz w:val="18"/>
                            <w:szCs w:val="18"/>
                          </w:rPr>
                          <w:t>“</w:t>
                        </w:r>
                        <w:r w:rsidRPr="00EA40EB">
                          <w:rPr>
                            <w:rFonts w:ascii="Arial" w:eastAsia="宋体" w:hAnsi="Arial" w:cs="Arial"/>
                            <w:kern w:val="0"/>
                            <w:sz w:val="18"/>
                            <w:szCs w:val="18"/>
                          </w:rPr>
                          <w:t>四个全面</w:t>
                        </w:r>
                        <w:r w:rsidRPr="00EA40EB">
                          <w:rPr>
                            <w:rFonts w:ascii="Arial" w:eastAsia="宋体" w:hAnsi="Arial" w:cs="Arial"/>
                            <w:kern w:val="0"/>
                            <w:sz w:val="18"/>
                            <w:szCs w:val="18"/>
                          </w:rPr>
                          <w:t>”</w:t>
                        </w:r>
                        <w:r w:rsidRPr="00EA40EB">
                          <w:rPr>
                            <w:rFonts w:ascii="Arial" w:eastAsia="宋体" w:hAnsi="Arial" w:cs="Arial"/>
                            <w:kern w:val="0"/>
                            <w:sz w:val="18"/>
                            <w:szCs w:val="18"/>
                          </w:rPr>
                          <w:t>战略布局，服务国家战略需求，聚焦事关</w:t>
                        </w:r>
                        <w:r w:rsidRPr="00EA40EB">
                          <w:rPr>
                            <w:rFonts w:ascii="Arial" w:eastAsia="宋体" w:hAnsi="Arial" w:cs="Arial"/>
                            <w:kern w:val="0"/>
                            <w:sz w:val="18"/>
                            <w:szCs w:val="18"/>
                          </w:rPr>
                          <w:t>“</w:t>
                        </w:r>
                        <w:r w:rsidRPr="00EA40EB">
                          <w:rPr>
                            <w:rFonts w:ascii="Arial" w:eastAsia="宋体" w:hAnsi="Arial" w:cs="Arial"/>
                            <w:kern w:val="0"/>
                            <w:sz w:val="18"/>
                            <w:szCs w:val="18"/>
                          </w:rPr>
                          <w:t>十三五</w:t>
                        </w:r>
                        <w:r w:rsidRPr="00EA40EB">
                          <w:rPr>
                            <w:rFonts w:ascii="Arial" w:eastAsia="宋体" w:hAnsi="Arial" w:cs="Arial"/>
                            <w:kern w:val="0"/>
                            <w:sz w:val="18"/>
                            <w:szCs w:val="18"/>
                          </w:rPr>
                          <w:t>”</w:t>
                        </w:r>
                        <w:r w:rsidRPr="00EA40EB">
                          <w:rPr>
                            <w:rFonts w:ascii="Arial" w:eastAsia="宋体" w:hAnsi="Arial" w:cs="Arial"/>
                            <w:kern w:val="0"/>
                            <w:sz w:val="18"/>
                            <w:szCs w:val="18"/>
                          </w:rPr>
                          <w:t>时期国家经济社会发展的重大理论和现实问题，提出具有全局性、战略性、前瞻性的选题。</w:t>
                        </w:r>
                        <w:r w:rsidRPr="00EA40EB">
                          <w:rPr>
                            <w:rFonts w:ascii="Arial" w:eastAsia="宋体" w:hAnsi="Arial" w:cs="Arial"/>
                            <w:kern w:val="0"/>
                            <w:sz w:val="18"/>
                            <w:szCs w:val="18"/>
                          </w:rPr>
                          <w:br/>
                        </w:r>
                        <w:r w:rsidRPr="00EA40EB">
                          <w:rPr>
                            <w:rFonts w:ascii="Arial" w:eastAsia="宋体" w:hAnsi="Arial" w:cs="Arial"/>
                            <w:kern w:val="0"/>
                            <w:sz w:val="18"/>
                            <w:szCs w:val="18"/>
                          </w:rPr>
                          <w:t xml:space="preserve">　　</w:t>
                        </w:r>
                        <w:r w:rsidRPr="00EA40EB">
                          <w:rPr>
                            <w:rFonts w:ascii="Arial" w:eastAsia="宋体" w:hAnsi="Arial" w:cs="Arial"/>
                            <w:kern w:val="0"/>
                            <w:sz w:val="18"/>
                            <w:szCs w:val="18"/>
                          </w:rPr>
                          <w:t>2.</w:t>
                        </w:r>
                        <w:r w:rsidRPr="00EA40EB">
                          <w:rPr>
                            <w:rFonts w:ascii="Arial" w:eastAsia="宋体" w:hAnsi="Arial" w:cs="Arial"/>
                            <w:kern w:val="0"/>
                            <w:sz w:val="18"/>
                            <w:szCs w:val="18"/>
                          </w:rPr>
                          <w:t>所有选题都应具有明确的研究目标、主攻方向，体现有限规模和突出重点的原则，重视学科交叉与渗透，能够通过联合攻关形成集成优势，取得具有重大学术影响和社会影响的标志性成果。</w:t>
                        </w:r>
                        <w:r w:rsidRPr="00EA40EB">
                          <w:rPr>
                            <w:rFonts w:ascii="Arial" w:eastAsia="宋体" w:hAnsi="Arial" w:cs="Arial"/>
                            <w:kern w:val="0"/>
                            <w:sz w:val="18"/>
                            <w:szCs w:val="18"/>
                          </w:rPr>
                          <w:br/>
                        </w:r>
                        <w:r w:rsidRPr="00EA40EB">
                          <w:rPr>
                            <w:rFonts w:ascii="Arial" w:eastAsia="宋体" w:hAnsi="Arial" w:cs="Arial"/>
                            <w:kern w:val="0"/>
                            <w:sz w:val="18"/>
                            <w:szCs w:val="18"/>
                          </w:rPr>
                          <w:t xml:space="preserve">　　</w:t>
                        </w:r>
                        <w:r w:rsidRPr="00EA40EB">
                          <w:rPr>
                            <w:rFonts w:ascii="Arial" w:eastAsia="宋体" w:hAnsi="Arial" w:cs="Arial"/>
                            <w:kern w:val="0"/>
                            <w:sz w:val="18"/>
                            <w:szCs w:val="18"/>
                          </w:rPr>
                          <w:t>3.</w:t>
                        </w:r>
                        <w:r w:rsidRPr="00EA40EB">
                          <w:rPr>
                            <w:rFonts w:ascii="Arial" w:eastAsia="宋体" w:hAnsi="Arial" w:cs="Arial"/>
                            <w:kern w:val="0"/>
                            <w:sz w:val="18"/>
                            <w:szCs w:val="18"/>
                          </w:rPr>
                          <w:t>选题应避免与已立项的教育部重大课题攻关项目和国家社科基金重大项目重复。</w:t>
                        </w:r>
                        <w:r w:rsidRPr="00EA40EB">
                          <w:rPr>
                            <w:rFonts w:ascii="Arial" w:eastAsia="宋体" w:hAnsi="Arial" w:cs="Arial"/>
                            <w:kern w:val="0"/>
                            <w:sz w:val="18"/>
                            <w:szCs w:val="18"/>
                          </w:rPr>
                          <w:br/>
                        </w:r>
                        <w:r w:rsidRPr="00EA40EB">
                          <w:rPr>
                            <w:rFonts w:ascii="Arial" w:eastAsia="宋体" w:hAnsi="Arial" w:cs="Arial"/>
                            <w:kern w:val="0"/>
                            <w:sz w:val="18"/>
                            <w:szCs w:val="18"/>
                          </w:rPr>
                          <w:t xml:space="preserve">　　</w:t>
                        </w:r>
                        <w:r w:rsidRPr="00EA40EB">
                          <w:rPr>
                            <w:rFonts w:ascii="Arial" w:eastAsia="宋体" w:hAnsi="Arial" w:cs="Arial"/>
                            <w:b/>
                            <w:bCs/>
                            <w:kern w:val="0"/>
                            <w:sz w:val="18"/>
                          </w:rPr>
                          <w:t>二、选题产生与报送</w:t>
                        </w:r>
                        <w:r w:rsidRPr="00EA40EB">
                          <w:rPr>
                            <w:rFonts w:ascii="Arial" w:eastAsia="宋体" w:hAnsi="Arial" w:cs="Arial"/>
                            <w:kern w:val="0"/>
                            <w:sz w:val="18"/>
                            <w:szCs w:val="18"/>
                          </w:rPr>
                          <w:br/>
                        </w:r>
                        <w:r w:rsidRPr="00EA40EB">
                          <w:rPr>
                            <w:rFonts w:ascii="Arial" w:eastAsia="宋体" w:hAnsi="Arial" w:cs="Arial"/>
                            <w:kern w:val="0"/>
                            <w:sz w:val="18"/>
                            <w:szCs w:val="18"/>
                          </w:rPr>
                          <w:t xml:space="preserve">　　</w:t>
                        </w:r>
                        <w:r w:rsidRPr="00EA40EB">
                          <w:rPr>
                            <w:rFonts w:ascii="Arial" w:eastAsia="宋体" w:hAnsi="Arial" w:cs="Arial"/>
                            <w:kern w:val="0"/>
                            <w:sz w:val="18"/>
                            <w:szCs w:val="18"/>
                          </w:rPr>
                          <w:t>1.</w:t>
                        </w:r>
                        <w:r w:rsidRPr="00EA40EB">
                          <w:rPr>
                            <w:rFonts w:ascii="Arial" w:eastAsia="宋体" w:hAnsi="Arial" w:cs="Arial"/>
                            <w:kern w:val="0"/>
                            <w:sz w:val="18"/>
                            <w:szCs w:val="18"/>
                          </w:rPr>
                          <w:t>地方院校以省、自治区、直辖市教育厅（教委）为单位，教育部直属高校以学校为单位，其他有关部门（单位）所属高校以教育司（局）为单位进行报送。各高校要高度重视重大课题攻关项目选题征集工作，严格按照选题要求，结合本校和校际联合的研究优势，组织专家充分论证，反复凝炼，使选题体现科学性和规范性，突出问题导向，淡化学科，避免因人设题。</w:t>
                        </w:r>
                        <w:r w:rsidRPr="00EA40EB">
                          <w:rPr>
                            <w:rFonts w:ascii="Arial" w:eastAsia="宋体" w:hAnsi="Arial" w:cs="Arial"/>
                            <w:kern w:val="0"/>
                            <w:sz w:val="18"/>
                            <w:szCs w:val="18"/>
                          </w:rPr>
                          <w:br/>
                        </w:r>
                        <w:r w:rsidRPr="00EA40EB">
                          <w:rPr>
                            <w:rFonts w:ascii="Arial" w:eastAsia="宋体" w:hAnsi="Arial" w:cs="Arial"/>
                            <w:kern w:val="0"/>
                            <w:sz w:val="18"/>
                            <w:szCs w:val="18"/>
                          </w:rPr>
                          <w:t xml:space="preserve">　　</w:t>
                        </w:r>
                        <w:r w:rsidRPr="00EA40EB">
                          <w:rPr>
                            <w:rFonts w:ascii="Arial" w:eastAsia="宋体" w:hAnsi="Arial" w:cs="Arial"/>
                            <w:kern w:val="0"/>
                            <w:sz w:val="18"/>
                            <w:szCs w:val="18"/>
                          </w:rPr>
                          <w:t>2.</w:t>
                        </w:r>
                        <w:r w:rsidRPr="00EA40EB">
                          <w:rPr>
                            <w:rFonts w:ascii="Arial" w:eastAsia="宋体" w:hAnsi="Arial" w:cs="Arial"/>
                            <w:kern w:val="0"/>
                            <w:sz w:val="18"/>
                            <w:szCs w:val="18"/>
                          </w:rPr>
                          <w:t>每单位限报</w:t>
                        </w:r>
                        <w:r w:rsidRPr="00EA40EB">
                          <w:rPr>
                            <w:rFonts w:ascii="Arial" w:eastAsia="宋体" w:hAnsi="Arial" w:cs="Arial"/>
                            <w:kern w:val="0"/>
                            <w:sz w:val="18"/>
                            <w:szCs w:val="18"/>
                          </w:rPr>
                          <w:t>3</w:t>
                        </w:r>
                        <w:r w:rsidRPr="00EA40EB">
                          <w:rPr>
                            <w:rFonts w:ascii="Arial" w:eastAsia="宋体" w:hAnsi="Arial" w:cs="Arial"/>
                            <w:kern w:val="0"/>
                            <w:sz w:val="18"/>
                            <w:szCs w:val="18"/>
                          </w:rPr>
                          <w:t>个选题，并对每个建议选题的国内外研究现状、主攻方向和需要重点解决的理论和现实问题作</w:t>
                        </w:r>
                        <w:r w:rsidRPr="00EA40EB">
                          <w:rPr>
                            <w:rFonts w:ascii="Arial" w:eastAsia="宋体" w:hAnsi="Arial" w:cs="Arial"/>
                            <w:kern w:val="0"/>
                            <w:sz w:val="18"/>
                            <w:szCs w:val="18"/>
                          </w:rPr>
                          <w:t>500</w:t>
                        </w:r>
                        <w:r w:rsidRPr="00EA40EB">
                          <w:rPr>
                            <w:rFonts w:ascii="Arial" w:eastAsia="宋体" w:hAnsi="Arial" w:cs="Arial"/>
                            <w:kern w:val="0"/>
                            <w:sz w:val="18"/>
                            <w:szCs w:val="18"/>
                          </w:rPr>
                          <w:t>字左右的简要说明。</w:t>
                        </w:r>
                        <w:r w:rsidRPr="00EA40EB">
                          <w:rPr>
                            <w:rFonts w:ascii="Arial" w:eastAsia="宋体" w:hAnsi="Arial" w:cs="Arial"/>
                            <w:kern w:val="0"/>
                            <w:sz w:val="18"/>
                            <w:szCs w:val="18"/>
                          </w:rPr>
                          <w:br/>
                        </w:r>
                        <w:r w:rsidRPr="00EA40EB">
                          <w:rPr>
                            <w:rFonts w:ascii="Arial" w:eastAsia="宋体" w:hAnsi="Arial" w:cs="Arial"/>
                            <w:kern w:val="0"/>
                            <w:sz w:val="18"/>
                            <w:szCs w:val="18"/>
                          </w:rPr>
                          <w:t xml:space="preserve">　　请于</w:t>
                        </w:r>
                        <w:r w:rsidRPr="00EA40EB">
                          <w:rPr>
                            <w:rFonts w:ascii="Arial" w:eastAsia="宋体" w:hAnsi="Arial" w:cs="Arial"/>
                            <w:kern w:val="0"/>
                            <w:sz w:val="18"/>
                            <w:szCs w:val="18"/>
                          </w:rPr>
                          <w:t>2017</w:t>
                        </w:r>
                        <w:r w:rsidRPr="00EA40EB">
                          <w:rPr>
                            <w:rFonts w:ascii="Arial" w:eastAsia="宋体" w:hAnsi="Arial" w:cs="Arial"/>
                            <w:kern w:val="0"/>
                            <w:sz w:val="18"/>
                            <w:szCs w:val="18"/>
                          </w:rPr>
                          <w:t>年</w:t>
                        </w:r>
                        <w:r w:rsidRPr="00EA40EB">
                          <w:rPr>
                            <w:rFonts w:ascii="Arial" w:eastAsia="宋体" w:hAnsi="Arial" w:cs="Arial"/>
                            <w:kern w:val="0"/>
                            <w:sz w:val="18"/>
                            <w:szCs w:val="18"/>
                          </w:rPr>
                          <w:t>1</w:t>
                        </w:r>
                        <w:r w:rsidRPr="00EA40EB">
                          <w:rPr>
                            <w:rFonts w:ascii="Arial" w:eastAsia="宋体" w:hAnsi="Arial" w:cs="Arial"/>
                            <w:kern w:val="0"/>
                            <w:sz w:val="18"/>
                            <w:szCs w:val="18"/>
                          </w:rPr>
                          <w:t>月</w:t>
                        </w:r>
                        <w:r w:rsidRPr="00EA40EB">
                          <w:rPr>
                            <w:rFonts w:ascii="Arial" w:eastAsia="宋体" w:hAnsi="Arial" w:cs="Arial"/>
                            <w:kern w:val="0"/>
                            <w:sz w:val="18"/>
                            <w:szCs w:val="18"/>
                          </w:rPr>
                          <w:t>10</w:t>
                        </w:r>
                        <w:r w:rsidRPr="00EA40EB">
                          <w:rPr>
                            <w:rFonts w:ascii="Arial" w:eastAsia="宋体" w:hAnsi="Arial" w:cs="Arial"/>
                            <w:kern w:val="0"/>
                            <w:sz w:val="18"/>
                            <w:szCs w:val="18"/>
                          </w:rPr>
                          <w:t>日前，将《</w:t>
                        </w:r>
                        <w:r w:rsidRPr="00EA40EB">
                          <w:rPr>
                            <w:rFonts w:ascii="Arial" w:eastAsia="宋体" w:hAnsi="Arial" w:cs="Arial"/>
                            <w:kern w:val="0"/>
                            <w:sz w:val="18"/>
                            <w:szCs w:val="18"/>
                          </w:rPr>
                          <w:t>2017</w:t>
                        </w:r>
                        <w:r w:rsidRPr="00EA40EB">
                          <w:rPr>
                            <w:rFonts w:ascii="Arial" w:eastAsia="宋体" w:hAnsi="Arial" w:cs="Arial"/>
                            <w:kern w:val="0"/>
                            <w:sz w:val="18"/>
                            <w:szCs w:val="18"/>
                          </w:rPr>
                          <w:t>年度教育部哲学社会科学研究重大课题攻关项目选题推荐一览表》</w:t>
                        </w:r>
                        <w:r w:rsidRPr="00EA40EB">
                          <w:rPr>
                            <w:rFonts w:ascii="Arial" w:eastAsia="宋体" w:hAnsi="Arial" w:cs="Arial"/>
                            <w:kern w:val="0"/>
                            <w:sz w:val="18"/>
                            <w:szCs w:val="18"/>
                          </w:rPr>
                          <w:t>(</w:t>
                        </w:r>
                        <w:r w:rsidRPr="00EA40EB">
                          <w:rPr>
                            <w:rFonts w:ascii="Arial" w:eastAsia="宋体" w:hAnsi="Arial" w:cs="Arial"/>
                            <w:kern w:val="0"/>
                            <w:sz w:val="18"/>
                            <w:szCs w:val="18"/>
                          </w:rPr>
                          <w:t>请从中国高校人文社会科学信息网</w:t>
                        </w:r>
                        <w:hyperlink r:id="rId6" w:history="1">
                          <w:r w:rsidRPr="00EA40EB">
                            <w:rPr>
                              <w:rFonts w:ascii="Arial" w:eastAsia="宋体" w:hAnsi="Arial" w:cs="Arial"/>
                              <w:color w:val="0000FF"/>
                              <w:kern w:val="0"/>
                              <w:sz w:val="18"/>
                              <w:u w:val="single"/>
                            </w:rPr>
                            <w:t>www.sinoss.net</w:t>
                          </w:r>
                        </w:hyperlink>
                        <w:r w:rsidRPr="00EA40EB">
                          <w:rPr>
                            <w:rFonts w:ascii="Arial" w:eastAsia="宋体" w:hAnsi="Arial" w:cs="Arial"/>
                            <w:kern w:val="0"/>
                            <w:sz w:val="18"/>
                            <w:szCs w:val="18"/>
                          </w:rPr>
                          <w:t>“</w:t>
                        </w:r>
                        <w:r w:rsidRPr="00EA40EB">
                          <w:rPr>
                            <w:rFonts w:ascii="Arial" w:eastAsia="宋体" w:hAnsi="Arial" w:cs="Arial"/>
                            <w:kern w:val="0"/>
                            <w:sz w:val="18"/>
                            <w:szCs w:val="18"/>
                          </w:rPr>
                          <w:t>通知公告</w:t>
                        </w:r>
                        <w:r w:rsidRPr="00EA40EB">
                          <w:rPr>
                            <w:rFonts w:ascii="Arial" w:eastAsia="宋体" w:hAnsi="Arial" w:cs="Arial"/>
                            <w:kern w:val="0"/>
                            <w:sz w:val="18"/>
                            <w:szCs w:val="18"/>
                          </w:rPr>
                          <w:t>”</w:t>
                        </w:r>
                        <w:r w:rsidRPr="00EA40EB">
                          <w:rPr>
                            <w:rFonts w:ascii="Arial" w:eastAsia="宋体" w:hAnsi="Arial" w:cs="Arial"/>
                            <w:kern w:val="0"/>
                            <w:sz w:val="18"/>
                            <w:szCs w:val="18"/>
                          </w:rPr>
                          <w:t>栏下载</w:t>
                        </w:r>
                        <w:r w:rsidRPr="00EA40EB">
                          <w:rPr>
                            <w:rFonts w:ascii="Arial" w:eastAsia="宋体" w:hAnsi="Arial" w:cs="Arial"/>
                            <w:kern w:val="0"/>
                            <w:sz w:val="18"/>
                            <w:szCs w:val="18"/>
                          </w:rPr>
                          <w:t>)</w:t>
                        </w:r>
                        <w:r w:rsidRPr="00EA40EB">
                          <w:rPr>
                            <w:rFonts w:ascii="Arial" w:eastAsia="宋体" w:hAnsi="Arial" w:cs="Arial"/>
                            <w:kern w:val="0"/>
                            <w:sz w:val="18"/>
                            <w:szCs w:val="18"/>
                          </w:rPr>
                          <w:t>用</w:t>
                        </w:r>
                        <w:r w:rsidRPr="00EA40EB">
                          <w:rPr>
                            <w:rFonts w:ascii="Arial" w:eastAsia="宋体" w:hAnsi="Arial" w:cs="Arial"/>
                            <w:kern w:val="0"/>
                            <w:sz w:val="18"/>
                            <w:szCs w:val="18"/>
                          </w:rPr>
                          <w:t>E-mail</w:t>
                        </w:r>
                        <w:r w:rsidRPr="00EA40EB">
                          <w:rPr>
                            <w:rFonts w:ascii="Arial" w:eastAsia="宋体" w:hAnsi="Arial" w:cs="Arial"/>
                            <w:kern w:val="0"/>
                            <w:sz w:val="18"/>
                            <w:szCs w:val="18"/>
                          </w:rPr>
                          <w:t>发送至：</w:t>
                        </w:r>
                        <w:hyperlink r:id="rId7" w:history="1">
                          <w:r w:rsidRPr="00EA40EB">
                            <w:rPr>
                              <w:rFonts w:ascii="Arial" w:eastAsia="宋体" w:hAnsi="Arial" w:cs="Arial"/>
                              <w:color w:val="0000FF"/>
                              <w:kern w:val="0"/>
                              <w:sz w:val="18"/>
                              <w:u w:val="single"/>
                            </w:rPr>
                            <w:t>pingjzx@126.com</w:t>
                          </w:r>
                        </w:hyperlink>
                        <w:r w:rsidRPr="00EA40EB">
                          <w:rPr>
                            <w:rFonts w:ascii="Arial" w:eastAsia="宋体" w:hAnsi="Arial" w:cs="Arial"/>
                            <w:kern w:val="0"/>
                            <w:sz w:val="18"/>
                            <w:szCs w:val="18"/>
                          </w:rPr>
                          <w:t>。同时，将纸质件加盖单位公章后寄（传）至</w:t>
                        </w:r>
                        <w:r w:rsidRPr="00EA40EB">
                          <w:rPr>
                            <w:rFonts w:ascii="Arial" w:eastAsia="宋体" w:hAnsi="Arial" w:cs="Arial"/>
                            <w:kern w:val="0"/>
                            <w:sz w:val="18"/>
                            <w:szCs w:val="18"/>
                          </w:rPr>
                          <w:t>“</w:t>
                        </w:r>
                        <w:r w:rsidRPr="00EA40EB">
                          <w:rPr>
                            <w:rFonts w:ascii="Arial" w:eastAsia="宋体" w:hAnsi="Arial" w:cs="Arial"/>
                            <w:kern w:val="0"/>
                            <w:sz w:val="18"/>
                            <w:szCs w:val="18"/>
                          </w:rPr>
                          <w:t>高校社会科学研究评价中心</w:t>
                        </w:r>
                        <w:r w:rsidRPr="00EA40EB">
                          <w:rPr>
                            <w:rFonts w:ascii="Arial" w:eastAsia="宋体" w:hAnsi="Arial" w:cs="Arial"/>
                            <w:kern w:val="0"/>
                            <w:sz w:val="18"/>
                            <w:szCs w:val="18"/>
                          </w:rPr>
                          <w:t>”</w:t>
                        </w:r>
                        <w:r w:rsidRPr="00EA40EB">
                          <w:rPr>
                            <w:rFonts w:ascii="Arial" w:eastAsia="宋体" w:hAnsi="Arial" w:cs="Arial"/>
                            <w:kern w:val="0"/>
                            <w:sz w:val="18"/>
                            <w:szCs w:val="18"/>
                          </w:rPr>
                          <w:t>，地址：北京市朝阳区惠新东街</w:t>
                        </w:r>
                        <w:r w:rsidRPr="00EA40EB">
                          <w:rPr>
                            <w:rFonts w:ascii="Arial" w:eastAsia="宋体" w:hAnsi="Arial" w:cs="Arial"/>
                            <w:kern w:val="0"/>
                            <w:sz w:val="18"/>
                            <w:szCs w:val="18"/>
                          </w:rPr>
                          <w:t>4</w:t>
                        </w:r>
                        <w:r w:rsidRPr="00EA40EB">
                          <w:rPr>
                            <w:rFonts w:ascii="Arial" w:eastAsia="宋体" w:hAnsi="Arial" w:cs="Arial"/>
                            <w:kern w:val="0"/>
                            <w:sz w:val="18"/>
                            <w:szCs w:val="18"/>
                          </w:rPr>
                          <w:t>号，富盛大厦</w:t>
                        </w:r>
                        <w:r w:rsidRPr="00EA40EB">
                          <w:rPr>
                            <w:rFonts w:ascii="Arial" w:eastAsia="宋体" w:hAnsi="Arial" w:cs="Arial"/>
                            <w:kern w:val="0"/>
                            <w:sz w:val="18"/>
                            <w:szCs w:val="18"/>
                          </w:rPr>
                          <w:t>1</w:t>
                        </w:r>
                        <w:r w:rsidRPr="00EA40EB">
                          <w:rPr>
                            <w:rFonts w:ascii="Arial" w:eastAsia="宋体" w:hAnsi="Arial" w:cs="Arial"/>
                            <w:kern w:val="0"/>
                            <w:sz w:val="18"/>
                            <w:szCs w:val="18"/>
                          </w:rPr>
                          <w:t>座</w:t>
                        </w:r>
                        <w:r w:rsidRPr="00EA40EB">
                          <w:rPr>
                            <w:rFonts w:ascii="Arial" w:eastAsia="宋体" w:hAnsi="Arial" w:cs="Arial"/>
                            <w:kern w:val="0"/>
                            <w:sz w:val="18"/>
                            <w:szCs w:val="18"/>
                          </w:rPr>
                          <w:t>11</w:t>
                        </w:r>
                        <w:r w:rsidRPr="00EA40EB">
                          <w:rPr>
                            <w:rFonts w:ascii="Arial" w:eastAsia="宋体" w:hAnsi="Arial" w:cs="Arial"/>
                            <w:kern w:val="0"/>
                            <w:sz w:val="18"/>
                            <w:szCs w:val="18"/>
                          </w:rPr>
                          <w:t>层，邮编：</w:t>
                        </w:r>
                        <w:r w:rsidRPr="00EA40EB">
                          <w:rPr>
                            <w:rFonts w:ascii="Arial" w:eastAsia="宋体" w:hAnsi="Arial" w:cs="Arial"/>
                            <w:kern w:val="0"/>
                            <w:sz w:val="18"/>
                            <w:szCs w:val="18"/>
                          </w:rPr>
                          <w:t>100029</w:t>
                        </w:r>
                        <w:r w:rsidRPr="00EA40EB">
                          <w:rPr>
                            <w:rFonts w:ascii="Arial" w:eastAsia="宋体" w:hAnsi="Arial" w:cs="Arial"/>
                            <w:kern w:val="0"/>
                            <w:sz w:val="18"/>
                            <w:szCs w:val="18"/>
                          </w:rPr>
                          <w:t>。传真：</w:t>
                        </w:r>
                        <w:r w:rsidRPr="00EA40EB">
                          <w:rPr>
                            <w:rFonts w:ascii="Arial" w:eastAsia="宋体" w:hAnsi="Arial" w:cs="Arial"/>
                            <w:kern w:val="0"/>
                            <w:sz w:val="18"/>
                            <w:szCs w:val="18"/>
                          </w:rPr>
                          <w:t>010-58556074</w:t>
                        </w:r>
                        <w:r w:rsidRPr="00EA40EB">
                          <w:rPr>
                            <w:rFonts w:ascii="Arial" w:eastAsia="宋体" w:hAnsi="Arial" w:cs="Arial"/>
                            <w:kern w:val="0"/>
                            <w:sz w:val="18"/>
                            <w:szCs w:val="18"/>
                          </w:rPr>
                          <w:t>。联系人：张海泽，电话：</w:t>
                        </w:r>
                        <w:r w:rsidRPr="00EA40EB">
                          <w:rPr>
                            <w:rFonts w:ascii="Arial" w:eastAsia="宋体" w:hAnsi="Arial" w:cs="Arial"/>
                            <w:kern w:val="0"/>
                            <w:sz w:val="18"/>
                            <w:szCs w:val="18"/>
                          </w:rPr>
                          <w:t>010-58556246</w:t>
                        </w:r>
                        <w:r w:rsidRPr="00EA40EB">
                          <w:rPr>
                            <w:rFonts w:ascii="Arial" w:eastAsia="宋体" w:hAnsi="Arial" w:cs="Arial"/>
                            <w:kern w:val="0"/>
                            <w:sz w:val="18"/>
                            <w:szCs w:val="18"/>
                          </w:rPr>
                          <w:t>，</w:t>
                        </w:r>
                        <w:r w:rsidRPr="00EA40EB">
                          <w:rPr>
                            <w:rFonts w:ascii="Arial" w:eastAsia="宋体" w:hAnsi="Arial" w:cs="Arial"/>
                            <w:kern w:val="0"/>
                            <w:sz w:val="18"/>
                            <w:szCs w:val="18"/>
                          </w:rPr>
                          <w:t>18210339886</w:t>
                        </w:r>
                        <w:r w:rsidRPr="00EA40EB">
                          <w:rPr>
                            <w:rFonts w:ascii="Arial" w:eastAsia="宋体" w:hAnsi="Arial" w:cs="Arial"/>
                            <w:kern w:val="0"/>
                            <w:sz w:val="18"/>
                            <w:szCs w:val="18"/>
                          </w:rPr>
                          <w:t>。</w:t>
                        </w:r>
                        <w:r w:rsidRPr="00EA40EB">
                          <w:rPr>
                            <w:rFonts w:ascii="Arial" w:eastAsia="宋体" w:hAnsi="Arial" w:cs="Arial"/>
                            <w:kern w:val="0"/>
                            <w:sz w:val="18"/>
                            <w:szCs w:val="18"/>
                          </w:rPr>
                          <w:br/>
                        </w:r>
                        <w:r w:rsidRPr="00EA40EB">
                          <w:rPr>
                            <w:rFonts w:ascii="Arial" w:eastAsia="宋体" w:hAnsi="Arial" w:cs="Arial"/>
                            <w:kern w:val="0"/>
                            <w:sz w:val="18"/>
                            <w:szCs w:val="18"/>
                          </w:rPr>
                          <w:lastRenderedPageBreak/>
                          <w:t xml:space="preserve">　　教育部社科司联系人：段洪波、王晓蕾，电话</w:t>
                        </w:r>
                        <w:r w:rsidRPr="00EA40EB">
                          <w:rPr>
                            <w:rFonts w:ascii="Arial" w:eastAsia="宋体" w:hAnsi="Arial" w:cs="Arial"/>
                            <w:kern w:val="0"/>
                            <w:sz w:val="18"/>
                            <w:szCs w:val="18"/>
                          </w:rPr>
                          <w:t>: 010-66096509</w:t>
                        </w:r>
                        <w:r w:rsidRPr="00EA40EB">
                          <w:rPr>
                            <w:rFonts w:ascii="Arial" w:eastAsia="宋体" w:hAnsi="Arial" w:cs="Arial"/>
                            <w:kern w:val="0"/>
                            <w:sz w:val="18"/>
                            <w:szCs w:val="18"/>
                          </w:rPr>
                          <w:t>、</w:t>
                        </w:r>
                        <w:r w:rsidRPr="00EA40EB">
                          <w:rPr>
                            <w:rFonts w:ascii="Arial" w:eastAsia="宋体" w:hAnsi="Arial" w:cs="Arial"/>
                            <w:kern w:val="0"/>
                            <w:sz w:val="18"/>
                            <w:szCs w:val="18"/>
                          </w:rPr>
                          <w:t>66097562</w:t>
                        </w:r>
                        <w:r w:rsidRPr="00EA40EB">
                          <w:rPr>
                            <w:rFonts w:ascii="Arial" w:eastAsia="宋体" w:hAnsi="Arial" w:cs="Arial"/>
                            <w:kern w:val="0"/>
                            <w:sz w:val="18"/>
                            <w:szCs w:val="18"/>
                          </w:rPr>
                          <w:t>。</w:t>
                        </w:r>
                        <w:r w:rsidRPr="00EA40EB">
                          <w:rPr>
                            <w:rFonts w:ascii="Arial" w:eastAsia="宋体" w:hAnsi="Arial" w:cs="Arial"/>
                            <w:kern w:val="0"/>
                            <w:sz w:val="18"/>
                            <w:szCs w:val="18"/>
                          </w:rPr>
                          <w:br/>
                        </w:r>
                        <w:r w:rsidRPr="00EA40EB">
                          <w:rPr>
                            <w:rFonts w:ascii="Arial" w:eastAsia="宋体" w:hAnsi="Arial" w:cs="Arial"/>
                            <w:kern w:val="0"/>
                            <w:sz w:val="18"/>
                            <w:szCs w:val="18"/>
                          </w:rPr>
                          <w:t xml:space="preserve">　　</w:t>
                        </w:r>
                        <w:r w:rsidRPr="00EA40EB">
                          <w:rPr>
                            <w:rFonts w:ascii="Arial" w:eastAsia="宋体" w:hAnsi="Arial" w:cs="Arial"/>
                            <w:kern w:val="0"/>
                            <w:sz w:val="18"/>
                            <w:szCs w:val="18"/>
                          </w:rPr>
                          <w:br/>
                        </w:r>
                        <w:r w:rsidRPr="00EA40EB">
                          <w:rPr>
                            <w:rFonts w:ascii="Arial" w:eastAsia="宋体" w:hAnsi="Arial" w:cs="Arial"/>
                            <w:kern w:val="0"/>
                            <w:sz w:val="18"/>
                            <w:szCs w:val="18"/>
                          </w:rPr>
                          <w:t xml:space="preserve">　　附件：</w:t>
                        </w:r>
                        <w:hyperlink r:id="rId8" w:tgtFrame="_blank" w:history="1">
                          <w:r w:rsidRPr="00EA40EB">
                            <w:rPr>
                              <w:rFonts w:ascii="Arial" w:eastAsia="宋体" w:hAnsi="Arial" w:cs="Arial"/>
                              <w:color w:val="0000FF"/>
                              <w:kern w:val="0"/>
                              <w:sz w:val="18"/>
                              <w:u w:val="single"/>
                            </w:rPr>
                            <w:t>2017</w:t>
                          </w:r>
                          <w:r w:rsidRPr="00EA40EB">
                            <w:rPr>
                              <w:rFonts w:ascii="Arial" w:eastAsia="宋体" w:hAnsi="Arial" w:cs="Arial"/>
                              <w:color w:val="0000FF"/>
                              <w:kern w:val="0"/>
                              <w:sz w:val="18"/>
                              <w:u w:val="single"/>
                            </w:rPr>
                            <w:t>年度教育部哲学社会科学研究重大课题攻关项目选题推荐一览表</w:t>
                          </w:r>
                        </w:hyperlink>
                      </w:p>
                      <w:p w:rsidR="00EA40EB" w:rsidRPr="00EA40EB" w:rsidRDefault="00EA40EB" w:rsidP="00EA40EB">
                        <w:pPr>
                          <w:widowControl/>
                          <w:spacing w:before="100" w:beforeAutospacing="1" w:after="100" w:afterAutospacing="1" w:line="384" w:lineRule="auto"/>
                          <w:jc w:val="right"/>
                          <w:rPr>
                            <w:rFonts w:ascii="Arial" w:eastAsia="宋体" w:hAnsi="Arial" w:cs="Arial"/>
                            <w:kern w:val="0"/>
                            <w:sz w:val="18"/>
                            <w:szCs w:val="18"/>
                          </w:rPr>
                        </w:pPr>
                        <w:r w:rsidRPr="00EA40EB">
                          <w:rPr>
                            <w:rFonts w:ascii="Arial" w:eastAsia="宋体" w:hAnsi="Arial" w:cs="Arial"/>
                            <w:kern w:val="0"/>
                            <w:sz w:val="18"/>
                            <w:szCs w:val="18"/>
                          </w:rPr>
                          <w:t xml:space="preserve">　　　　</w:t>
                        </w:r>
                        <w:r w:rsidRPr="00EA40EB">
                          <w:rPr>
                            <w:rFonts w:ascii="Arial" w:eastAsia="宋体" w:hAnsi="Arial" w:cs="Arial"/>
                            <w:kern w:val="0"/>
                            <w:sz w:val="18"/>
                            <w:szCs w:val="18"/>
                          </w:rPr>
                          <w:t xml:space="preserve"> </w:t>
                        </w:r>
                        <w:r w:rsidRPr="00EA40EB">
                          <w:rPr>
                            <w:rFonts w:ascii="Arial" w:eastAsia="宋体" w:hAnsi="Arial" w:cs="Arial"/>
                            <w:kern w:val="0"/>
                            <w:sz w:val="18"/>
                            <w:szCs w:val="18"/>
                          </w:rPr>
                          <w:t>教育部社会科学司</w:t>
                        </w:r>
                        <w:r w:rsidRPr="00EA40EB">
                          <w:rPr>
                            <w:rFonts w:ascii="Arial" w:eastAsia="宋体" w:hAnsi="Arial" w:cs="Arial"/>
                            <w:kern w:val="0"/>
                            <w:sz w:val="18"/>
                            <w:szCs w:val="18"/>
                          </w:rPr>
                          <w:br/>
                        </w:r>
                        <w:r w:rsidRPr="00EA40EB">
                          <w:rPr>
                            <w:rFonts w:ascii="Arial" w:eastAsia="宋体" w:hAnsi="Arial" w:cs="Arial"/>
                            <w:kern w:val="0"/>
                            <w:sz w:val="18"/>
                            <w:szCs w:val="18"/>
                          </w:rPr>
                          <w:t xml:space="preserve">　　</w:t>
                        </w:r>
                        <w:r w:rsidRPr="00EA40EB">
                          <w:rPr>
                            <w:rFonts w:ascii="Arial" w:eastAsia="宋体" w:hAnsi="Arial" w:cs="Arial"/>
                            <w:kern w:val="0"/>
                            <w:sz w:val="18"/>
                            <w:szCs w:val="18"/>
                          </w:rPr>
                          <w:t xml:space="preserve"> 2016</w:t>
                        </w:r>
                        <w:r w:rsidRPr="00EA40EB">
                          <w:rPr>
                            <w:rFonts w:ascii="Arial" w:eastAsia="宋体" w:hAnsi="Arial" w:cs="Arial"/>
                            <w:kern w:val="0"/>
                            <w:sz w:val="18"/>
                            <w:szCs w:val="18"/>
                          </w:rPr>
                          <w:t>年</w:t>
                        </w:r>
                        <w:r w:rsidRPr="00EA40EB">
                          <w:rPr>
                            <w:rFonts w:ascii="Arial" w:eastAsia="宋体" w:hAnsi="Arial" w:cs="Arial"/>
                            <w:kern w:val="0"/>
                            <w:sz w:val="18"/>
                            <w:szCs w:val="18"/>
                          </w:rPr>
                          <w:t>12</w:t>
                        </w:r>
                        <w:r w:rsidRPr="00EA40EB">
                          <w:rPr>
                            <w:rFonts w:ascii="Arial" w:eastAsia="宋体" w:hAnsi="Arial" w:cs="Arial"/>
                            <w:kern w:val="0"/>
                            <w:sz w:val="18"/>
                            <w:szCs w:val="18"/>
                          </w:rPr>
                          <w:t>月</w:t>
                        </w:r>
                        <w:r w:rsidRPr="00EA40EB">
                          <w:rPr>
                            <w:rFonts w:ascii="Arial" w:eastAsia="宋体" w:hAnsi="Arial" w:cs="Arial"/>
                            <w:kern w:val="0"/>
                            <w:sz w:val="18"/>
                            <w:szCs w:val="18"/>
                          </w:rPr>
                          <w:t>14</w:t>
                        </w:r>
                        <w:r w:rsidRPr="00EA40EB">
                          <w:rPr>
                            <w:rFonts w:ascii="Arial" w:eastAsia="宋体" w:hAnsi="Arial" w:cs="Arial"/>
                            <w:kern w:val="0"/>
                            <w:sz w:val="18"/>
                            <w:szCs w:val="18"/>
                          </w:rPr>
                          <w:t>日</w:t>
                        </w:r>
                      </w:p>
                    </w:tc>
                  </w:tr>
                  <w:tr w:rsidR="00EA40EB" w:rsidRPr="00EA40EB">
                    <w:trPr>
                      <w:trHeight w:val="240"/>
                      <w:tblCellSpacing w:w="0" w:type="dxa"/>
                      <w:jc w:val="center"/>
                    </w:trPr>
                    <w:tc>
                      <w:tcPr>
                        <w:tcW w:w="0" w:type="auto"/>
                        <w:vAlign w:val="center"/>
                        <w:hideMark/>
                      </w:tcPr>
                      <w:p w:rsidR="00EA40EB" w:rsidRPr="00EA40EB" w:rsidRDefault="00EA40EB" w:rsidP="00EA40EB">
                        <w:pPr>
                          <w:widowControl/>
                          <w:jc w:val="left"/>
                          <w:rPr>
                            <w:rFonts w:ascii="宋体" w:eastAsia="宋体" w:hAnsi="宋体" w:cs="宋体"/>
                            <w:kern w:val="0"/>
                            <w:sz w:val="24"/>
                            <w:szCs w:val="24"/>
                          </w:rPr>
                        </w:pPr>
                      </w:p>
                    </w:tc>
                  </w:tr>
                  <w:tr w:rsidR="00EA40EB" w:rsidRPr="00EA40EB">
                    <w:trPr>
                      <w:trHeight w:val="15"/>
                      <w:tblCellSpacing w:w="0" w:type="dxa"/>
                      <w:jc w:val="center"/>
                    </w:trPr>
                    <w:tc>
                      <w:tcPr>
                        <w:tcW w:w="0" w:type="auto"/>
                        <w:shd w:val="clear" w:color="auto" w:fill="FF0000"/>
                        <w:vAlign w:val="center"/>
                        <w:hideMark/>
                      </w:tcPr>
                      <w:p w:rsidR="00EA40EB" w:rsidRPr="00EA40EB" w:rsidRDefault="00EA40EB" w:rsidP="00EA40EB">
                        <w:pPr>
                          <w:widowControl/>
                          <w:jc w:val="left"/>
                          <w:rPr>
                            <w:rFonts w:ascii="宋体" w:eastAsia="宋体" w:hAnsi="宋体" w:cs="宋体"/>
                            <w:kern w:val="0"/>
                            <w:sz w:val="2"/>
                            <w:szCs w:val="24"/>
                          </w:rPr>
                        </w:pPr>
                      </w:p>
                    </w:tc>
                  </w:tr>
                  <w:tr w:rsidR="00EA40EB" w:rsidRPr="00EA40EB">
                    <w:trPr>
                      <w:trHeight w:val="15"/>
                      <w:tblCellSpacing w:w="0" w:type="dxa"/>
                      <w:jc w:val="center"/>
                    </w:trPr>
                    <w:tc>
                      <w:tcPr>
                        <w:tcW w:w="0" w:type="auto"/>
                        <w:vAlign w:val="center"/>
                        <w:hideMark/>
                      </w:tcPr>
                      <w:p w:rsidR="00EA40EB" w:rsidRPr="00EA40EB" w:rsidRDefault="00EA40EB" w:rsidP="00EA40EB">
                        <w:pPr>
                          <w:widowControl/>
                          <w:jc w:val="left"/>
                          <w:rPr>
                            <w:rFonts w:ascii="宋体" w:eastAsia="宋体" w:hAnsi="宋体" w:cs="宋体"/>
                            <w:kern w:val="0"/>
                            <w:sz w:val="2"/>
                            <w:szCs w:val="24"/>
                          </w:rPr>
                        </w:pPr>
                      </w:p>
                    </w:tc>
                  </w:tr>
                  <w:tr w:rsidR="00EA40EB" w:rsidRPr="00EA40EB">
                    <w:trPr>
                      <w:trHeight w:val="75"/>
                      <w:tblCellSpacing w:w="0" w:type="dxa"/>
                      <w:jc w:val="center"/>
                    </w:trPr>
                    <w:tc>
                      <w:tcPr>
                        <w:tcW w:w="0" w:type="auto"/>
                        <w:shd w:val="clear" w:color="auto" w:fill="FF0000"/>
                        <w:vAlign w:val="center"/>
                        <w:hideMark/>
                      </w:tcPr>
                      <w:p w:rsidR="00EA40EB" w:rsidRPr="00EA40EB" w:rsidRDefault="00EA40EB" w:rsidP="00EA40EB">
                        <w:pPr>
                          <w:widowControl/>
                          <w:jc w:val="left"/>
                          <w:rPr>
                            <w:rFonts w:ascii="宋体" w:eastAsia="宋体" w:hAnsi="宋体" w:cs="宋体"/>
                            <w:kern w:val="0"/>
                            <w:sz w:val="8"/>
                            <w:szCs w:val="24"/>
                          </w:rPr>
                        </w:pPr>
                      </w:p>
                    </w:tc>
                  </w:tr>
                  <w:tr w:rsidR="00EA40EB" w:rsidRPr="00EA40EB">
                    <w:trPr>
                      <w:tblCellSpacing w:w="0" w:type="dxa"/>
                      <w:jc w:val="center"/>
                    </w:trPr>
                    <w:tc>
                      <w:tcPr>
                        <w:tcW w:w="0" w:type="auto"/>
                        <w:vAlign w:val="center"/>
                        <w:hideMark/>
                      </w:tcPr>
                      <w:p w:rsidR="00EA40EB" w:rsidRPr="00EA40EB" w:rsidRDefault="00EA40EB" w:rsidP="00EA40EB">
                        <w:pPr>
                          <w:widowControl/>
                          <w:jc w:val="left"/>
                          <w:rPr>
                            <w:rFonts w:ascii="宋体" w:eastAsia="宋体" w:hAnsi="宋体" w:cs="宋体"/>
                            <w:kern w:val="0"/>
                            <w:sz w:val="24"/>
                            <w:szCs w:val="24"/>
                          </w:rPr>
                        </w:pPr>
                        <w:r w:rsidRPr="00EA40EB">
                          <w:rPr>
                            <w:rFonts w:ascii="宋体" w:eastAsia="宋体" w:hAnsi="宋体" w:cs="宋体"/>
                            <w:kern w:val="0"/>
                            <w:sz w:val="24"/>
                            <w:szCs w:val="24"/>
                          </w:rPr>
                          <w:t xml:space="preserve">　 </w:t>
                        </w:r>
                      </w:p>
                    </w:tc>
                  </w:tr>
                </w:tbl>
                <w:p w:rsidR="00EA40EB" w:rsidRPr="00EA40EB" w:rsidRDefault="00EA40EB" w:rsidP="00EA40EB">
                  <w:pPr>
                    <w:widowControl/>
                    <w:jc w:val="center"/>
                    <w:rPr>
                      <w:rFonts w:ascii="宋体" w:eastAsia="宋体" w:hAnsi="宋体" w:cs="宋体"/>
                      <w:kern w:val="0"/>
                      <w:sz w:val="24"/>
                      <w:szCs w:val="24"/>
                    </w:rPr>
                  </w:pPr>
                </w:p>
              </w:tc>
            </w:tr>
          </w:tbl>
          <w:p w:rsidR="00EA40EB" w:rsidRPr="00EA40EB" w:rsidRDefault="00EA40EB" w:rsidP="00EA40EB">
            <w:pPr>
              <w:widowControl/>
              <w:jc w:val="center"/>
              <w:rPr>
                <w:rFonts w:ascii="宋体" w:eastAsia="宋体" w:hAnsi="宋体" w:cs="宋体"/>
                <w:kern w:val="0"/>
                <w:sz w:val="24"/>
                <w:szCs w:val="24"/>
              </w:rPr>
            </w:pPr>
          </w:p>
        </w:tc>
      </w:tr>
    </w:tbl>
    <w:p w:rsidR="00AA74CD" w:rsidRPr="00EA40EB" w:rsidRDefault="00AA74CD" w:rsidP="00EA40EB">
      <w:pPr>
        <w:widowControl/>
        <w:jc w:val="left"/>
        <w:rPr>
          <w:rFonts w:ascii="宋体" w:eastAsia="宋体" w:hAnsi="宋体" w:cs="宋体"/>
          <w:kern w:val="0"/>
          <w:sz w:val="24"/>
          <w:szCs w:val="24"/>
        </w:rPr>
      </w:pPr>
    </w:p>
    <w:sectPr w:rsidR="00AA74CD" w:rsidRPr="00EA40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4CD" w:rsidRDefault="00AA74CD" w:rsidP="00EA40EB">
      <w:r>
        <w:separator/>
      </w:r>
    </w:p>
  </w:endnote>
  <w:endnote w:type="continuationSeparator" w:id="1">
    <w:p w:rsidR="00AA74CD" w:rsidRDefault="00AA74CD" w:rsidP="00EA40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4CD" w:rsidRDefault="00AA74CD" w:rsidP="00EA40EB">
      <w:r>
        <w:separator/>
      </w:r>
    </w:p>
  </w:footnote>
  <w:footnote w:type="continuationSeparator" w:id="1">
    <w:p w:rsidR="00AA74CD" w:rsidRDefault="00AA74CD" w:rsidP="00EA40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40EB"/>
    <w:rsid w:val="00AA74CD"/>
    <w:rsid w:val="00EA40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A40E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4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40EB"/>
    <w:rPr>
      <w:sz w:val="18"/>
      <w:szCs w:val="18"/>
    </w:rPr>
  </w:style>
  <w:style w:type="paragraph" w:styleId="a4">
    <w:name w:val="footer"/>
    <w:basedOn w:val="a"/>
    <w:link w:val="Char0"/>
    <w:uiPriority w:val="99"/>
    <w:semiHidden/>
    <w:unhideWhenUsed/>
    <w:rsid w:val="00EA40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40EB"/>
    <w:rPr>
      <w:sz w:val="18"/>
      <w:szCs w:val="18"/>
    </w:rPr>
  </w:style>
  <w:style w:type="character" w:customStyle="1" w:styleId="3Char">
    <w:name w:val="标题 3 Char"/>
    <w:basedOn w:val="a0"/>
    <w:link w:val="3"/>
    <w:uiPriority w:val="9"/>
    <w:rsid w:val="00EA40EB"/>
    <w:rPr>
      <w:rFonts w:ascii="宋体" w:eastAsia="宋体" w:hAnsi="宋体" w:cs="宋体"/>
      <w:b/>
      <w:bCs/>
      <w:kern w:val="0"/>
      <w:sz w:val="27"/>
      <w:szCs w:val="27"/>
    </w:rPr>
  </w:style>
  <w:style w:type="paragraph" w:styleId="a5">
    <w:name w:val="Normal (Web)"/>
    <w:basedOn w:val="a"/>
    <w:uiPriority w:val="99"/>
    <w:unhideWhenUsed/>
    <w:rsid w:val="00EA40E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A40EB"/>
    <w:rPr>
      <w:b/>
      <w:bCs/>
    </w:rPr>
  </w:style>
  <w:style w:type="character" w:styleId="a7">
    <w:name w:val="Hyperlink"/>
    <w:basedOn w:val="a0"/>
    <w:uiPriority w:val="99"/>
    <w:semiHidden/>
    <w:unhideWhenUsed/>
    <w:rsid w:val="00EA40EB"/>
    <w:rPr>
      <w:color w:val="0000FF"/>
      <w:u w:val="single"/>
    </w:rPr>
  </w:style>
</w:styles>
</file>

<file path=word/webSettings.xml><?xml version="1.0" encoding="utf-8"?>
<w:webSettings xmlns:r="http://schemas.openxmlformats.org/officeDocument/2006/relationships" xmlns:w="http://schemas.openxmlformats.org/wordprocessingml/2006/main">
  <w:divs>
    <w:div w:id="1007514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6/1214/20161214030817781.xls" TargetMode="External"/><Relationship Id="rId3" Type="http://schemas.openxmlformats.org/officeDocument/2006/relationships/webSettings" Target="webSettings.xml"/><Relationship Id="rId7" Type="http://schemas.openxmlformats.org/officeDocument/2006/relationships/hyperlink" Target="mailto:pingjzx@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1123</Characters>
  <Application>Microsoft Office Word</Application>
  <DocSecurity>0</DocSecurity>
  <Lines>9</Lines>
  <Paragraphs>2</Paragraphs>
  <ScaleCrop>false</ScaleCrop>
  <Company>china</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2016-12-18T06:49:00Z</dcterms:created>
  <dcterms:modified xsi:type="dcterms:W3CDTF">2016-12-18T06:49:00Z</dcterms:modified>
</cp:coreProperties>
</file>